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B8FF7" w14:textId="77777777" w:rsidR="00772ADA" w:rsidRDefault="00772ADA">
      <w:pPr>
        <w:tabs>
          <w:tab w:val="center" w:pos="4513"/>
        </w:tabs>
        <w:suppressAutoHyphens/>
        <w:jc w:val="center"/>
        <w:rPr>
          <w:rFonts w:ascii="Times New Roman" w:hAnsi="Times New Roman"/>
          <w:b/>
          <w:spacing w:val="-3"/>
          <w:sz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926"/>
      </w:tblGrid>
      <w:tr w:rsidR="00C73957" w:rsidRPr="00C73957" w14:paraId="0BEFD996" w14:textId="77777777" w:rsidTr="00321F76">
        <w:trPr>
          <w:trHeight w:hRule="exact" w:val="2068"/>
          <w:jc w:val="center"/>
        </w:trPr>
        <w:tc>
          <w:tcPr>
            <w:tcW w:w="8926" w:type="dxa"/>
            <w:shd w:val="clear" w:color="auto" w:fill="auto"/>
            <w:vAlign w:val="center"/>
          </w:tcPr>
          <w:p w14:paraId="5B66A5B4" w14:textId="77777777" w:rsidR="00C73957" w:rsidRPr="00C73957" w:rsidRDefault="00C73957" w:rsidP="00C73957">
            <w:pPr>
              <w:tabs>
                <w:tab w:val="center" w:pos="4513"/>
              </w:tabs>
              <w:suppressAutoHyphens/>
              <w:jc w:val="center"/>
              <w:rPr>
                <w:rFonts w:ascii="Times New Roman" w:hAnsi="Times New Roman"/>
                <w:b/>
                <w:spacing w:val="-3"/>
                <w:sz w:val="24"/>
              </w:rPr>
            </w:pPr>
            <w:r w:rsidRPr="00C73957">
              <w:rPr>
                <w:rFonts w:ascii="Times New Roman" w:hAnsi="Times New Roman"/>
                <w:b/>
                <w:noProof/>
                <w:spacing w:val="-3"/>
                <w:sz w:val="24"/>
              </w:rPr>
              <w:drawing>
                <wp:inline distT="0" distB="0" distL="0" distR="0" wp14:anchorId="0FC0728B" wp14:editId="64F70407">
                  <wp:extent cx="5490683" cy="61622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159" cy="686761"/>
                          </a:xfrm>
                          <a:prstGeom prst="rect">
                            <a:avLst/>
                          </a:prstGeom>
                          <a:noFill/>
                          <a:ln>
                            <a:noFill/>
                          </a:ln>
                        </pic:spPr>
                      </pic:pic>
                    </a:graphicData>
                  </a:graphic>
                </wp:inline>
              </w:drawing>
            </w:r>
          </w:p>
        </w:tc>
      </w:tr>
      <w:tr w:rsidR="00C73957" w:rsidRPr="00C73957" w14:paraId="0C5E110A" w14:textId="77777777" w:rsidTr="00321F76">
        <w:trPr>
          <w:trHeight w:hRule="exact" w:val="2068"/>
          <w:jc w:val="center"/>
        </w:trPr>
        <w:tc>
          <w:tcPr>
            <w:tcW w:w="8926" w:type="dxa"/>
            <w:shd w:val="clear" w:color="auto" w:fill="auto"/>
            <w:vAlign w:val="center"/>
          </w:tcPr>
          <w:p w14:paraId="0B7B1840" w14:textId="77777777" w:rsidR="00C73957" w:rsidRPr="00C73957" w:rsidRDefault="00C73957" w:rsidP="00C73957">
            <w:pPr>
              <w:tabs>
                <w:tab w:val="center" w:pos="4513"/>
              </w:tabs>
              <w:suppressAutoHyphens/>
              <w:jc w:val="center"/>
              <w:rPr>
                <w:rFonts w:ascii="Times New Roman" w:hAnsi="Times New Roman"/>
                <w:b/>
                <w:spacing w:val="-3"/>
                <w:sz w:val="24"/>
              </w:rPr>
            </w:pPr>
            <w:r w:rsidRPr="00C73957">
              <w:rPr>
                <w:rFonts w:ascii="Times New Roman" w:hAnsi="Times New Roman"/>
                <w:b/>
                <w:color w:val="FF0000"/>
                <w:spacing w:val="-3"/>
                <w:sz w:val="24"/>
              </w:rPr>
              <w:t>(escudo/logotipo institucional)</w:t>
            </w:r>
          </w:p>
        </w:tc>
      </w:tr>
    </w:tbl>
    <w:p w14:paraId="45DEBDFD" w14:textId="77777777" w:rsidR="00772ADA" w:rsidRDefault="00772ADA">
      <w:pPr>
        <w:tabs>
          <w:tab w:val="center" w:pos="4513"/>
        </w:tabs>
        <w:suppressAutoHyphens/>
        <w:jc w:val="center"/>
        <w:rPr>
          <w:rFonts w:ascii="Times New Roman" w:hAnsi="Times New Roman"/>
          <w:b/>
          <w:spacing w:val="-3"/>
          <w:sz w:val="24"/>
        </w:rPr>
      </w:pPr>
    </w:p>
    <w:p w14:paraId="5479849F" w14:textId="77777777" w:rsidR="00772ADA" w:rsidRDefault="00772ADA">
      <w:pPr>
        <w:tabs>
          <w:tab w:val="center" w:pos="4513"/>
        </w:tabs>
        <w:suppressAutoHyphens/>
        <w:jc w:val="center"/>
        <w:rPr>
          <w:rFonts w:ascii="Times New Roman" w:hAnsi="Times New Roman"/>
          <w:b/>
          <w:spacing w:val="-3"/>
          <w:sz w:val="24"/>
        </w:rPr>
      </w:pPr>
    </w:p>
    <w:p w14:paraId="004F46BA" w14:textId="485F33D2" w:rsidR="009B19EF" w:rsidRPr="002D1133" w:rsidRDefault="00273ECF" w:rsidP="00992260">
      <w:pPr>
        <w:pStyle w:val="Textoindependiente"/>
        <w:spacing w:line="276" w:lineRule="auto"/>
        <w:rPr>
          <w:sz w:val="28"/>
        </w:rPr>
      </w:pPr>
      <w:r>
        <w:rPr>
          <w:sz w:val="28"/>
        </w:rPr>
        <w:t xml:space="preserve">CONVENIO ENTRE LA UNIVERSIDAD POLITÉCNICA DE CARTAGENA Y </w:t>
      </w:r>
      <w:r w:rsidR="00CE3534" w:rsidRPr="00CE3534">
        <w:rPr>
          <w:color w:val="FF0000"/>
          <w:sz w:val="28"/>
        </w:rPr>
        <w:t>EL/LA</w:t>
      </w:r>
      <w:r w:rsidR="00CE3534">
        <w:rPr>
          <w:sz w:val="28"/>
        </w:rPr>
        <w:t xml:space="preserve"> </w:t>
      </w:r>
      <w:r w:rsidR="00B20B7B">
        <w:rPr>
          <w:color w:val="FF0000"/>
          <w:sz w:val="28"/>
        </w:rPr>
        <w:t>(</w:t>
      </w:r>
      <w:r>
        <w:rPr>
          <w:color w:val="FF0000"/>
          <w:sz w:val="28"/>
        </w:rPr>
        <w:t xml:space="preserve">MINISTERIO / CONSEJERÍA / CONCEJALÍA / ORGANISMO </w:t>
      </w:r>
      <w:proofErr w:type="gramStart"/>
      <w:r>
        <w:rPr>
          <w:color w:val="FF0000"/>
          <w:sz w:val="28"/>
        </w:rPr>
        <w:t>AUTÓNOMO..</w:t>
      </w:r>
      <w:proofErr w:type="gramEnd"/>
      <w:r>
        <w:rPr>
          <w:color w:val="FF0000"/>
          <w:sz w:val="28"/>
        </w:rPr>
        <w:t>…</w:t>
      </w:r>
      <w:r w:rsidR="00B20B7B">
        <w:rPr>
          <w:color w:val="FF0000"/>
          <w:sz w:val="28"/>
        </w:rPr>
        <w:t>)</w:t>
      </w:r>
      <w:r>
        <w:rPr>
          <w:color w:val="FF0000"/>
          <w:sz w:val="28"/>
        </w:rPr>
        <w:t xml:space="preserve"> </w:t>
      </w:r>
      <w:r w:rsidRPr="004A516F">
        <w:rPr>
          <w:color w:val="FF0000"/>
          <w:sz w:val="28"/>
        </w:rPr>
        <w:t>DEL</w:t>
      </w:r>
      <w:r w:rsidR="004A516F" w:rsidRPr="004A516F">
        <w:rPr>
          <w:color w:val="FF0000"/>
          <w:sz w:val="28"/>
        </w:rPr>
        <w:t>/DE LA</w:t>
      </w:r>
      <w:r w:rsidRPr="004A516F">
        <w:rPr>
          <w:sz w:val="28"/>
        </w:rPr>
        <w:t xml:space="preserve"> </w:t>
      </w:r>
      <w:r w:rsidR="00B20B7B">
        <w:rPr>
          <w:color w:val="FF0000"/>
          <w:sz w:val="28"/>
        </w:rPr>
        <w:t>(</w:t>
      </w:r>
      <w:r>
        <w:rPr>
          <w:color w:val="FF0000"/>
          <w:sz w:val="28"/>
        </w:rPr>
        <w:t>ADMINISTRACIÓN / CCAA /</w:t>
      </w:r>
      <w:r w:rsidRPr="009577C9">
        <w:rPr>
          <w:color w:val="FF0000"/>
          <w:sz w:val="28"/>
        </w:rPr>
        <w:t xml:space="preserve"> </w:t>
      </w:r>
      <w:proofErr w:type="gramStart"/>
      <w:r>
        <w:rPr>
          <w:color w:val="FF0000"/>
          <w:sz w:val="28"/>
        </w:rPr>
        <w:t>AYUNTAMIENTO..</w:t>
      </w:r>
      <w:proofErr w:type="gramEnd"/>
      <w:r>
        <w:rPr>
          <w:color w:val="FF0000"/>
          <w:sz w:val="28"/>
        </w:rPr>
        <w:t>…</w:t>
      </w:r>
      <w:r w:rsidR="00B20B7B">
        <w:rPr>
          <w:color w:val="FF0000"/>
          <w:sz w:val="28"/>
        </w:rPr>
        <w:t>)</w:t>
      </w:r>
      <w:r>
        <w:rPr>
          <w:sz w:val="28"/>
        </w:rPr>
        <w:t xml:space="preserve"> </w:t>
      </w:r>
      <w:r w:rsidRPr="00DE7C6B">
        <w:rPr>
          <w:sz w:val="28"/>
        </w:rPr>
        <w:t>PARA</w:t>
      </w:r>
      <w:proofErr w:type="gramStart"/>
      <w:r>
        <w:rPr>
          <w:color w:val="FF0000"/>
          <w:sz w:val="28"/>
        </w:rPr>
        <w:t xml:space="preserve"> .</w:t>
      </w:r>
      <w:r w:rsidRPr="00261EDB">
        <w:rPr>
          <w:color w:val="FF0000"/>
          <w:sz w:val="28"/>
        </w:rPr>
        <w:t>...</w:t>
      </w:r>
      <w:proofErr w:type="gramEnd"/>
      <w:r w:rsidRPr="002D1133">
        <w:rPr>
          <w:sz w:val="28"/>
        </w:rPr>
        <w:t>.</w:t>
      </w:r>
    </w:p>
    <w:p w14:paraId="7096B061" w14:textId="7E6FF0AF" w:rsidR="008A36BA" w:rsidRPr="00DF4EED" w:rsidRDefault="00273ECF" w:rsidP="00992260">
      <w:pPr>
        <w:pStyle w:val="Textoindependiente"/>
        <w:spacing w:line="276" w:lineRule="auto"/>
        <w:rPr>
          <w:b w:val="0"/>
          <w:color w:val="0070C0"/>
          <w:sz w:val="22"/>
          <w:szCs w:val="22"/>
          <w:lang w:val="es-ES" w:eastAsia="es-ES"/>
        </w:rPr>
      </w:pPr>
      <w:r w:rsidRPr="00383B63">
        <w:rPr>
          <w:b w:val="0"/>
          <w:color w:val="0070C0"/>
          <w:sz w:val="22"/>
          <w:szCs w:val="22"/>
          <w:lang w:val="es-ES" w:eastAsia="es-ES"/>
        </w:rPr>
        <w:t>(</w:t>
      </w:r>
      <w:r w:rsidR="00DF4EED">
        <w:rPr>
          <w:b w:val="0"/>
          <w:color w:val="0070C0"/>
          <w:sz w:val="22"/>
          <w:szCs w:val="22"/>
          <w:lang w:val="es-ES" w:eastAsia="es-ES"/>
        </w:rPr>
        <w:t>Indicar el p</w:t>
      </w:r>
      <w:r w:rsidR="00CE3534" w:rsidRPr="00383B63">
        <w:rPr>
          <w:b w:val="0"/>
          <w:color w:val="0070C0"/>
          <w:sz w:val="22"/>
          <w:szCs w:val="22"/>
          <w:lang w:val="es-ES" w:eastAsia="es-ES"/>
        </w:rPr>
        <w:t>unto</w:t>
      </w:r>
      <w:r w:rsidRPr="00383B63">
        <w:rPr>
          <w:b w:val="0"/>
          <w:color w:val="0070C0"/>
          <w:sz w:val="22"/>
          <w:szCs w:val="22"/>
          <w:lang w:val="es-ES" w:eastAsia="es-ES"/>
        </w:rPr>
        <w:t xml:space="preserve"> fundamental o idea clave y breve que describa el objeto del convenio)</w:t>
      </w:r>
    </w:p>
    <w:p w14:paraId="5FF9735F" w14:textId="77777777" w:rsidR="008A36BA" w:rsidRDefault="008A36BA" w:rsidP="00992260">
      <w:pPr>
        <w:pStyle w:val="Textoindependiente"/>
        <w:spacing w:line="276" w:lineRule="auto"/>
        <w:rPr>
          <w:sz w:val="28"/>
        </w:rPr>
      </w:pPr>
    </w:p>
    <w:p w14:paraId="025EFFD8" w14:textId="77777777" w:rsidR="00351C32" w:rsidRDefault="00351C32" w:rsidP="00992260">
      <w:pPr>
        <w:pStyle w:val="Textoindependiente"/>
        <w:spacing w:line="276" w:lineRule="auto"/>
        <w:rPr>
          <w:sz w:val="28"/>
        </w:rPr>
      </w:pPr>
    </w:p>
    <w:p w14:paraId="7FCBE058" w14:textId="77777777" w:rsidR="00696843" w:rsidRPr="00B82F16" w:rsidRDefault="00696843" w:rsidP="00696843">
      <w:pPr>
        <w:pStyle w:val="Default"/>
        <w:jc w:val="both"/>
        <w:rPr>
          <w:color w:val="0070C0"/>
          <w:sz w:val="22"/>
          <w:szCs w:val="22"/>
        </w:rPr>
      </w:pPr>
      <w:r w:rsidRPr="00302F41">
        <w:rPr>
          <w:b/>
          <w:color w:val="0070C0"/>
          <w:sz w:val="22"/>
          <w:szCs w:val="22"/>
        </w:rPr>
        <w:t xml:space="preserve">El texto </w:t>
      </w:r>
      <w:r w:rsidRPr="00B82F16">
        <w:rPr>
          <w:b/>
          <w:color w:val="0070C0"/>
          <w:sz w:val="22"/>
          <w:szCs w:val="22"/>
        </w:rPr>
        <w:t>en color azul</w:t>
      </w:r>
      <w:r>
        <w:rPr>
          <w:b/>
          <w:color w:val="0070C0"/>
          <w:sz w:val="22"/>
          <w:szCs w:val="22"/>
        </w:rPr>
        <w:t xml:space="preserve"> </w:t>
      </w:r>
      <w:r w:rsidRPr="00B82F16">
        <w:rPr>
          <w:color w:val="0070C0"/>
          <w:sz w:val="22"/>
          <w:szCs w:val="22"/>
        </w:rPr>
        <w:t xml:space="preserve">de este modelo de </w:t>
      </w:r>
      <w:proofErr w:type="gramStart"/>
      <w:r w:rsidRPr="00B82F16">
        <w:rPr>
          <w:color w:val="0070C0"/>
          <w:sz w:val="22"/>
          <w:szCs w:val="22"/>
        </w:rPr>
        <w:t>convenio,</w:t>
      </w:r>
      <w:proofErr w:type="gramEnd"/>
      <w:r w:rsidRPr="00B82F16">
        <w:rPr>
          <w:color w:val="0070C0"/>
          <w:sz w:val="22"/>
          <w:szCs w:val="22"/>
        </w:rPr>
        <w:t xml:space="preserve"> es meramente aclaratorio y no debe formar parte del mismo, por lo que debe estar </w:t>
      </w:r>
      <w:r w:rsidRPr="00B82F16">
        <w:rPr>
          <w:b/>
          <w:color w:val="0070C0"/>
          <w:sz w:val="22"/>
          <w:szCs w:val="22"/>
        </w:rPr>
        <w:t>borrado</w:t>
      </w:r>
      <w:r w:rsidRPr="00B82F16">
        <w:rPr>
          <w:color w:val="0070C0"/>
          <w:sz w:val="22"/>
          <w:szCs w:val="22"/>
        </w:rPr>
        <w:t xml:space="preserve"> cuando se envíe para su tramitación al miembro del Equipo de Dirección competente por razón de la materia objeto del convenio.</w:t>
      </w:r>
    </w:p>
    <w:p w14:paraId="4B6A9232" w14:textId="77777777" w:rsidR="00696843" w:rsidRDefault="00696843" w:rsidP="00696843">
      <w:pPr>
        <w:pStyle w:val="Textoindependiente"/>
        <w:spacing w:line="276" w:lineRule="auto"/>
        <w:rPr>
          <w:b w:val="0"/>
          <w:color w:val="0070C0"/>
          <w:sz w:val="22"/>
          <w:szCs w:val="22"/>
        </w:rPr>
      </w:pPr>
    </w:p>
    <w:p w14:paraId="52775650" w14:textId="77777777" w:rsidR="00696843" w:rsidRDefault="00696843" w:rsidP="00696843">
      <w:pPr>
        <w:pStyle w:val="Textoindependiente"/>
        <w:spacing w:line="276" w:lineRule="auto"/>
        <w:rPr>
          <w:b w:val="0"/>
          <w:color w:val="0070C0"/>
          <w:sz w:val="22"/>
          <w:szCs w:val="22"/>
        </w:rPr>
      </w:pPr>
      <w:r w:rsidRPr="00302F41">
        <w:rPr>
          <w:color w:val="FF0000"/>
          <w:sz w:val="22"/>
          <w:szCs w:val="22"/>
        </w:rPr>
        <w:t>El texto</w:t>
      </w:r>
      <w:r w:rsidRPr="002F4BD4">
        <w:rPr>
          <w:color w:val="FF0000"/>
          <w:sz w:val="22"/>
          <w:szCs w:val="22"/>
        </w:rPr>
        <w:t xml:space="preserve"> </w:t>
      </w:r>
      <w:r w:rsidRPr="00696843">
        <w:rPr>
          <w:color w:val="FF0000"/>
          <w:sz w:val="22"/>
          <w:szCs w:val="22"/>
        </w:rPr>
        <w:t>en col</w:t>
      </w:r>
      <w:r w:rsidRPr="001707BB">
        <w:rPr>
          <w:color w:val="FF0000"/>
          <w:sz w:val="22"/>
          <w:szCs w:val="22"/>
        </w:rPr>
        <w:t>or rojo</w:t>
      </w:r>
      <w:r>
        <w:rPr>
          <w:b w:val="0"/>
          <w:color w:val="0070C0"/>
          <w:sz w:val="22"/>
          <w:szCs w:val="22"/>
        </w:rPr>
        <w:t xml:space="preserve"> se refiere a contenidos que se resaltan para </w:t>
      </w:r>
      <w:r w:rsidRPr="00B82F16">
        <w:rPr>
          <w:color w:val="0070C0"/>
          <w:sz w:val="22"/>
          <w:szCs w:val="22"/>
        </w:rPr>
        <w:t>facilitar</w:t>
      </w:r>
      <w:r>
        <w:rPr>
          <w:b w:val="0"/>
          <w:color w:val="0070C0"/>
          <w:sz w:val="22"/>
          <w:szCs w:val="22"/>
        </w:rPr>
        <w:t xml:space="preserve"> su cumplimentación, o que deben ser </w:t>
      </w:r>
      <w:r w:rsidRPr="00B82F16">
        <w:rPr>
          <w:color w:val="0070C0"/>
          <w:sz w:val="22"/>
          <w:szCs w:val="22"/>
        </w:rPr>
        <w:t>sustituidos</w:t>
      </w:r>
      <w:r>
        <w:rPr>
          <w:b w:val="0"/>
          <w:color w:val="0070C0"/>
          <w:sz w:val="22"/>
          <w:szCs w:val="22"/>
        </w:rPr>
        <w:t>, en color negro, por los que correspondan en cada caso.</w:t>
      </w:r>
    </w:p>
    <w:p w14:paraId="47372636" w14:textId="77777777" w:rsidR="00696843" w:rsidRPr="00781552" w:rsidRDefault="00696843" w:rsidP="00696843">
      <w:pPr>
        <w:pStyle w:val="Textoindependiente"/>
        <w:spacing w:line="276" w:lineRule="auto"/>
        <w:rPr>
          <w:color w:val="0070C0"/>
          <w:sz w:val="22"/>
          <w:szCs w:val="22"/>
        </w:rPr>
      </w:pPr>
    </w:p>
    <w:p w14:paraId="29C1B5B8" w14:textId="3CAE368E" w:rsidR="008A36BA" w:rsidRPr="00273348" w:rsidRDefault="008A36BA" w:rsidP="00992260">
      <w:pPr>
        <w:pStyle w:val="Textoindependiente"/>
        <w:spacing w:line="276" w:lineRule="auto"/>
        <w:rPr>
          <w:b w:val="0"/>
          <w:color w:val="0070C0"/>
          <w:sz w:val="22"/>
          <w:szCs w:val="22"/>
        </w:rPr>
      </w:pPr>
      <w:r w:rsidRPr="00383B63">
        <w:rPr>
          <w:b w:val="0"/>
          <w:color w:val="0070C0"/>
          <w:sz w:val="22"/>
          <w:szCs w:val="22"/>
        </w:rPr>
        <w:t xml:space="preserve">En aplicación de lo dispuesto en el art. 50.1 de la Ley 40/2015, de 1 de octubre, de Régimen </w:t>
      </w:r>
      <w:r w:rsidRPr="00273348">
        <w:rPr>
          <w:b w:val="0"/>
          <w:color w:val="0070C0"/>
          <w:sz w:val="22"/>
          <w:szCs w:val="22"/>
        </w:rPr>
        <w:t xml:space="preserve">Jurídico del Sector Público, </w:t>
      </w:r>
      <w:r w:rsidRPr="00273348">
        <w:rPr>
          <w:color w:val="0070C0"/>
          <w:sz w:val="22"/>
          <w:szCs w:val="22"/>
        </w:rPr>
        <w:t>será necesario que el convenio se acompañe de una memoria</w:t>
      </w:r>
      <w:r w:rsidRPr="00273348">
        <w:rPr>
          <w:b w:val="0"/>
          <w:color w:val="0070C0"/>
          <w:sz w:val="22"/>
          <w:szCs w:val="22"/>
        </w:rPr>
        <w:t xml:space="preserve"> justificativa donde se analice su necesidad y oportunidad, su impacto económico, el carácter no contractual de la actividad en cuestión, así como el cumplimiento de lo previsto en esta Ley</w:t>
      </w:r>
      <w:r w:rsidR="004D2969" w:rsidRPr="00273348">
        <w:rPr>
          <w:b w:val="0"/>
          <w:color w:val="0070C0"/>
          <w:sz w:val="22"/>
          <w:szCs w:val="22"/>
        </w:rPr>
        <w:t xml:space="preserve"> </w:t>
      </w:r>
      <w:r w:rsidR="00B20B7B" w:rsidRPr="00273348">
        <w:rPr>
          <w:b w:val="0"/>
          <w:color w:val="0070C0"/>
          <w:sz w:val="22"/>
          <w:szCs w:val="22"/>
        </w:rPr>
        <w:t>(</w:t>
      </w:r>
      <w:r w:rsidR="004D2969" w:rsidRPr="00273348">
        <w:rPr>
          <w:b w:val="0"/>
          <w:color w:val="0070C0"/>
          <w:sz w:val="22"/>
          <w:szCs w:val="22"/>
        </w:rPr>
        <w:t xml:space="preserve">un documento colgado en la web recoge </w:t>
      </w:r>
      <w:r w:rsidR="006860F4" w:rsidRPr="00273348">
        <w:rPr>
          <w:b w:val="0"/>
          <w:color w:val="0070C0"/>
          <w:sz w:val="22"/>
          <w:szCs w:val="22"/>
        </w:rPr>
        <w:t>una guía</w:t>
      </w:r>
      <w:r w:rsidR="00781552" w:rsidRPr="00273348">
        <w:rPr>
          <w:b w:val="0"/>
          <w:color w:val="0070C0"/>
          <w:sz w:val="22"/>
          <w:szCs w:val="22"/>
        </w:rPr>
        <w:t xml:space="preserve"> con</w:t>
      </w:r>
      <w:r w:rsidR="006860F4" w:rsidRPr="00273348">
        <w:rPr>
          <w:b w:val="0"/>
          <w:color w:val="0070C0"/>
          <w:sz w:val="22"/>
          <w:szCs w:val="22"/>
        </w:rPr>
        <w:t xml:space="preserve"> </w:t>
      </w:r>
      <w:r w:rsidR="004D2969" w:rsidRPr="00273348">
        <w:rPr>
          <w:b w:val="0"/>
          <w:color w:val="0070C0"/>
          <w:sz w:val="22"/>
          <w:szCs w:val="22"/>
        </w:rPr>
        <w:t xml:space="preserve">cada uno de </w:t>
      </w:r>
      <w:r w:rsidR="00116841" w:rsidRPr="00273348">
        <w:rPr>
          <w:b w:val="0"/>
          <w:color w:val="0070C0"/>
          <w:sz w:val="22"/>
          <w:szCs w:val="22"/>
        </w:rPr>
        <w:t>dichos</w:t>
      </w:r>
      <w:r w:rsidR="004D2969" w:rsidRPr="00273348">
        <w:rPr>
          <w:b w:val="0"/>
          <w:color w:val="0070C0"/>
          <w:sz w:val="22"/>
          <w:szCs w:val="22"/>
        </w:rPr>
        <w:t xml:space="preserve"> puntos, al objeto de que no se olv</w:t>
      </w:r>
      <w:r w:rsidR="00116841" w:rsidRPr="00273348">
        <w:rPr>
          <w:b w:val="0"/>
          <w:color w:val="0070C0"/>
          <w:sz w:val="22"/>
          <w:szCs w:val="22"/>
        </w:rPr>
        <w:t>i</w:t>
      </w:r>
      <w:r w:rsidR="004D2969" w:rsidRPr="00273348">
        <w:rPr>
          <w:b w:val="0"/>
          <w:color w:val="0070C0"/>
          <w:sz w:val="22"/>
          <w:szCs w:val="22"/>
        </w:rPr>
        <w:t xml:space="preserve">de el análisis de ninguno de </w:t>
      </w:r>
      <w:r w:rsidR="00781552" w:rsidRPr="00273348">
        <w:rPr>
          <w:b w:val="0"/>
          <w:color w:val="0070C0"/>
          <w:sz w:val="22"/>
          <w:szCs w:val="22"/>
        </w:rPr>
        <w:t>el</w:t>
      </w:r>
      <w:r w:rsidR="004D2969" w:rsidRPr="00273348">
        <w:rPr>
          <w:b w:val="0"/>
          <w:color w:val="0070C0"/>
          <w:sz w:val="22"/>
          <w:szCs w:val="22"/>
        </w:rPr>
        <w:t>los</w:t>
      </w:r>
      <w:r w:rsidR="00B20B7B" w:rsidRPr="00273348">
        <w:rPr>
          <w:b w:val="0"/>
          <w:color w:val="0070C0"/>
          <w:sz w:val="22"/>
          <w:szCs w:val="22"/>
        </w:rPr>
        <w:t>)</w:t>
      </w:r>
      <w:r w:rsidRPr="00273348">
        <w:rPr>
          <w:b w:val="0"/>
          <w:color w:val="0070C0"/>
          <w:sz w:val="22"/>
          <w:szCs w:val="22"/>
        </w:rPr>
        <w:t>.</w:t>
      </w:r>
    </w:p>
    <w:p w14:paraId="07650DFE" w14:textId="77777777" w:rsidR="00AD5D2A" w:rsidRPr="00273348" w:rsidRDefault="00AD5D2A" w:rsidP="00992260">
      <w:pPr>
        <w:pStyle w:val="Textoindependiente"/>
        <w:spacing w:line="276" w:lineRule="auto"/>
        <w:rPr>
          <w:b w:val="0"/>
          <w:color w:val="0070C0"/>
          <w:sz w:val="22"/>
          <w:szCs w:val="22"/>
        </w:rPr>
      </w:pPr>
    </w:p>
    <w:p w14:paraId="4AD67AF3" w14:textId="68837B8C" w:rsidR="00AD5D2A" w:rsidRDefault="00AD5D2A" w:rsidP="00992260">
      <w:pPr>
        <w:pStyle w:val="Textoindependiente"/>
        <w:spacing w:line="276" w:lineRule="auto"/>
        <w:rPr>
          <w:b w:val="0"/>
          <w:color w:val="0070C0"/>
          <w:sz w:val="22"/>
          <w:szCs w:val="22"/>
        </w:rPr>
      </w:pPr>
      <w:r w:rsidRPr="00273348">
        <w:rPr>
          <w:b w:val="0"/>
          <w:color w:val="0070C0"/>
          <w:sz w:val="22"/>
          <w:szCs w:val="22"/>
        </w:rPr>
        <w:t>Por los importes recibidos la Universidad emitirá las correspondientes cartas de pago,</w:t>
      </w:r>
      <w:r w:rsidR="00FC1344" w:rsidRPr="00273348">
        <w:rPr>
          <w:b w:val="0"/>
          <w:color w:val="0070C0"/>
          <w:sz w:val="22"/>
          <w:szCs w:val="22"/>
        </w:rPr>
        <w:t xml:space="preserve"> </w:t>
      </w:r>
      <w:r w:rsidRPr="00273348">
        <w:rPr>
          <w:color w:val="0070C0"/>
          <w:sz w:val="22"/>
          <w:szCs w:val="22"/>
        </w:rPr>
        <w:t>no procediendo la emisión de factura en tanto que el objeto del convenio no constituye actividad económica.</w:t>
      </w:r>
      <w:r w:rsidRPr="00273348">
        <w:rPr>
          <w:b w:val="0"/>
          <w:color w:val="0070C0"/>
          <w:sz w:val="22"/>
          <w:szCs w:val="22"/>
        </w:rPr>
        <w:t xml:space="preserve"> Una vez recibidos los importes correspondientes la Universidad emitirá</w:t>
      </w:r>
      <w:r w:rsidRPr="00AD5D2A">
        <w:rPr>
          <w:b w:val="0"/>
          <w:color w:val="0070C0"/>
          <w:sz w:val="22"/>
          <w:szCs w:val="22"/>
        </w:rPr>
        <w:t xml:space="preserve"> un documento justificativo del cobro previa solicitud.</w:t>
      </w:r>
    </w:p>
    <w:p w14:paraId="2137A687" w14:textId="77777777" w:rsidR="00772ADA" w:rsidRDefault="00772ADA">
      <w:pPr>
        <w:ind w:firstLine="360"/>
        <w:jc w:val="center"/>
        <w:rPr>
          <w:rFonts w:ascii="Times New Roman" w:hAnsi="Times New Roman"/>
          <w:sz w:val="24"/>
        </w:rPr>
      </w:pPr>
    </w:p>
    <w:p w14:paraId="277160F0" w14:textId="0753C979" w:rsidR="009B19EF" w:rsidRPr="00223E59" w:rsidRDefault="00772ADA" w:rsidP="0008795B">
      <w:pPr>
        <w:pStyle w:val="Textoindependiente"/>
        <w:rPr>
          <w:sz w:val="24"/>
          <w:szCs w:val="24"/>
        </w:rPr>
      </w:pPr>
      <w:r>
        <w:rPr>
          <w:sz w:val="24"/>
        </w:rPr>
        <w:br w:type="page"/>
      </w:r>
      <w:r w:rsidR="00273ECF" w:rsidRPr="009577C9">
        <w:rPr>
          <w:sz w:val="24"/>
          <w:szCs w:val="24"/>
        </w:rPr>
        <w:lastRenderedPageBreak/>
        <w:t xml:space="preserve">CONVENIO ENTRE LA UNIVERSIDAD POLITÉCNICA DE CARTAGENA Y </w:t>
      </w:r>
      <w:r w:rsidR="00CE3534" w:rsidRPr="000D2427">
        <w:rPr>
          <w:color w:val="FF0000"/>
          <w:sz w:val="28"/>
        </w:rPr>
        <w:t>EL/LA</w:t>
      </w:r>
      <w:r w:rsidR="00CE3534" w:rsidRPr="00411705">
        <w:rPr>
          <w:color w:val="FF0000"/>
          <w:sz w:val="24"/>
          <w:szCs w:val="24"/>
        </w:rPr>
        <w:t xml:space="preserve"> </w:t>
      </w:r>
      <w:r w:rsidR="00273ECF" w:rsidRPr="00411705">
        <w:rPr>
          <w:color w:val="FF0000"/>
          <w:sz w:val="24"/>
          <w:szCs w:val="24"/>
        </w:rPr>
        <w:t>(</w:t>
      </w:r>
      <w:r w:rsidR="00273ECF" w:rsidRPr="009577C9">
        <w:rPr>
          <w:color w:val="FF0000"/>
          <w:sz w:val="24"/>
          <w:szCs w:val="24"/>
        </w:rPr>
        <w:t>MINISTERIO</w:t>
      </w:r>
      <w:r w:rsidR="00351C32">
        <w:rPr>
          <w:color w:val="FF0000"/>
          <w:sz w:val="24"/>
          <w:szCs w:val="24"/>
        </w:rPr>
        <w:t xml:space="preserve"> </w:t>
      </w:r>
      <w:r w:rsidR="00273ECF" w:rsidRPr="009577C9">
        <w:rPr>
          <w:color w:val="FF0000"/>
          <w:sz w:val="24"/>
          <w:szCs w:val="24"/>
        </w:rPr>
        <w:t>/</w:t>
      </w:r>
      <w:r w:rsidR="00351C32">
        <w:rPr>
          <w:color w:val="FF0000"/>
          <w:sz w:val="24"/>
          <w:szCs w:val="24"/>
        </w:rPr>
        <w:t xml:space="preserve"> </w:t>
      </w:r>
      <w:r w:rsidR="00273ECF" w:rsidRPr="009577C9">
        <w:rPr>
          <w:color w:val="FF0000"/>
          <w:sz w:val="24"/>
          <w:szCs w:val="24"/>
        </w:rPr>
        <w:t>CONSEJERÍA</w:t>
      </w:r>
      <w:r w:rsidR="00351C32">
        <w:rPr>
          <w:color w:val="FF0000"/>
          <w:sz w:val="24"/>
          <w:szCs w:val="24"/>
        </w:rPr>
        <w:t xml:space="preserve"> </w:t>
      </w:r>
      <w:r w:rsidR="00273ECF" w:rsidRPr="009577C9">
        <w:rPr>
          <w:color w:val="FF0000"/>
          <w:sz w:val="24"/>
          <w:szCs w:val="24"/>
        </w:rPr>
        <w:t>/</w:t>
      </w:r>
      <w:r w:rsidR="00351C32">
        <w:rPr>
          <w:color w:val="FF0000"/>
          <w:sz w:val="24"/>
          <w:szCs w:val="24"/>
        </w:rPr>
        <w:t xml:space="preserve"> </w:t>
      </w:r>
      <w:r w:rsidR="00273ECF" w:rsidRPr="009577C9">
        <w:rPr>
          <w:color w:val="FF0000"/>
          <w:sz w:val="24"/>
          <w:szCs w:val="24"/>
        </w:rPr>
        <w:t>CONCEJALÍA</w:t>
      </w:r>
      <w:r w:rsidR="00351C32">
        <w:rPr>
          <w:color w:val="FF0000"/>
          <w:sz w:val="24"/>
          <w:szCs w:val="24"/>
        </w:rPr>
        <w:t xml:space="preserve"> </w:t>
      </w:r>
      <w:r w:rsidR="00273ECF" w:rsidRPr="009577C9">
        <w:rPr>
          <w:color w:val="FF0000"/>
          <w:sz w:val="24"/>
          <w:szCs w:val="24"/>
        </w:rPr>
        <w:t>/</w:t>
      </w:r>
      <w:r w:rsidR="00351C32">
        <w:rPr>
          <w:color w:val="FF0000"/>
          <w:sz w:val="24"/>
          <w:szCs w:val="24"/>
        </w:rPr>
        <w:t xml:space="preserve"> </w:t>
      </w:r>
      <w:r w:rsidR="00273ECF" w:rsidRPr="009577C9">
        <w:rPr>
          <w:color w:val="FF0000"/>
          <w:sz w:val="24"/>
          <w:szCs w:val="24"/>
        </w:rPr>
        <w:t xml:space="preserve">ORGANISMO </w:t>
      </w:r>
      <w:proofErr w:type="gramStart"/>
      <w:r w:rsidR="00273ECF" w:rsidRPr="009577C9">
        <w:rPr>
          <w:color w:val="FF0000"/>
          <w:sz w:val="24"/>
          <w:szCs w:val="24"/>
        </w:rPr>
        <w:t>AUTÓNOMO</w:t>
      </w:r>
      <w:r w:rsidR="00273ECF" w:rsidRPr="00273ECF">
        <w:rPr>
          <w:color w:val="FF0000"/>
          <w:sz w:val="24"/>
          <w:szCs w:val="24"/>
        </w:rPr>
        <w:t>.…</w:t>
      </w:r>
      <w:proofErr w:type="gramEnd"/>
      <w:r w:rsidR="00273ECF" w:rsidRPr="009577C9">
        <w:rPr>
          <w:color w:val="FF0000"/>
          <w:sz w:val="24"/>
          <w:szCs w:val="24"/>
        </w:rPr>
        <w:t>)</w:t>
      </w:r>
      <w:r w:rsidR="00273ECF" w:rsidRPr="00223E59">
        <w:rPr>
          <w:sz w:val="24"/>
          <w:szCs w:val="24"/>
        </w:rPr>
        <w:t xml:space="preserve"> </w:t>
      </w:r>
      <w:r w:rsidR="00273ECF" w:rsidRPr="004A516F">
        <w:rPr>
          <w:color w:val="FF0000"/>
          <w:sz w:val="24"/>
          <w:szCs w:val="24"/>
        </w:rPr>
        <w:t>DEL</w:t>
      </w:r>
      <w:r w:rsidR="004A516F" w:rsidRPr="004A516F">
        <w:rPr>
          <w:color w:val="FF0000"/>
          <w:sz w:val="24"/>
          <w:szCs w:val="24"/>
        </w:rPr>
        <w:t>/DE LA</w:t>
      </w:r>
      <w:r w:rsidR="00273ECF" w:rsidRPr="00223E59">
        <w:rPr>
          <w:sz w:val="24"/>
          <w:szCs w:val="24"/>
        </w:rPr>
        <w:t xml:space="preserve"> </w:t>
      </w:r>
      <w:r w:rsidR="00273ECF" w:rsidRPr="00411705">
        <w:rPr>
          <w:color w:val="FF0000"/>
          <w:sz w:val="24"/>
          <w:szCs w:val="24"/>
        </w:rPr>
        <w:t>(</w:t>
      </w:r>
      <w:r w:rsidR="00273ECF" w:rsidRPr="009577C9">
        <w:rPr>
          <w:color w:val="FF0000"/>
          <w:sz w:val="24"/>
          <w:szCs w:val="24"/>
        </w:rPr>
        <w:t>ADMINISTRACIÓN</w:t>
      </w:r>
      <w:r w:rsidR="00351C32">
        <w:rPr>
          <w:color w:val="FF0000"/>
          <w:sz w:val="24"/>
          <w:szCs w:val="24"/>
        </w:rPr>
        <w:t xml:space="preserve"> </w:t>
      </w:r>
      <w:r w:rsidR="00273ECF" w:rsidRPr="009577C9">
        <w:rPr>
          <w:color w:val="FF0000"/>
          <w:sz w:val="24"/>
          <w:szCs w:val="24"/>
        </w:rPr>
        <w:t>/CCAA</w:t>
      </w:r>
      <w:r w:rsidR="00351C32">
        <w:rPr>
          <w:color w:val="FF0000"/>
          <w:sz w:val="24"/>
          <w:szCs w:val="24"/>
        </w:rPr>
        <w:t xml:space="preserve"> </w:t>
      </w:r>
      <w:r w:rsidR="00273ECF" w:rsidRPr="009577C9">
        <w:rPr>
          <w:color w:val="FF0000"/>
          <w:sz w:val="24"/>
          <w:szCs w:val="24"/>
        </w:rPr>
        <w:t>/ AYUNTAMIENTO</w:t>
      </w:r>
      <w:r w:rsidR="00273ECF" w:rsidRPr="00273ECF">
        <w:rPr>
          <w:color w:val="FF0000"/>
          <w:sz w:val="24"/>
          <w:szCs w:val="24"/>
        </w:rPr>
        <w:t>…</w:t>
      </w:r>
      <w:r w:rsidR="00273ECF" w:rsidRPr="009577C9">
        <w:rPr>
          <w:color w:val="FF0000"/>
          <w:sz w:val="24"/>
          <w:szCs w:val="24"/>
        </w:rPr>
        <w:t>)</w:t>
      </w:r>
      <w:r w:rsidR="009577C9" w:rsidRPr="005118BB">
        <w:rPr>
          <w:sz w:val="24"/>
          <w:szCs w:val="24"/>
        </w:rPr>
        <w:t xml:space="preserve"> PARA </w:t>
      </w:r>
      <w:proofErr w:type="gramStart"/>
      <w:r w:rsidR="006860F4" w:rsidRPr="005118BB">
        <w:rPr>
          <w:color w:val="FF0000"/>
          <w:sz w:val="24"/>
          <w:szCs w:val="24"/>
        </w:rPr>
        <w:t>….</w:t>
      </w:r>
      <w:r w:rsidR="009577C9" w:rsidRPr="005118BB">
        <w:rPr>
          <w:color w:val="FF0000"/>
          <w:sz w:val="24"/>
          <w:szCs w:val="24"/>
        </w:rPr>
        <w:t>...</w:t>
      </w:r>
      <w:proofErr w:type="gramEnd"/>
      <w:r w:rsidR="00223E59" w:rsidRPr="00223E59">
        <w:rPr>
          <w:sz w:val="24"/>
          <w:szCs w:val="24"/>
        </w:rPr>
        <w:t>.</w:t>
      </w:r>
    </w:p>
    <w:p w14:paraId="6EFC523F" w14:textId="22263674" w:rsidR="009577C9" w:rsidRPr="005118BB" w:rsidRDefault="00B20B7B" w:rsidP="0008795B">
      <w:pPr>
        <w:pStyle w:val="Textoindependiente"/>
        <w:rPr>
          <w:sz w:val="24"/>
          <w:szCs w:val="24"/>
        </w:rPr>
      </w:pPr>
      <w:r>
        <w:rPr>
          <w:b w:val="0"/>
          <w:color w:val="0070C0"/>
          <w:sz w:val="24"/>
          <w:szCs w:val="24"/>
        </w:rPr>
        <w:t>(</w:t>
      </w:r>
      <w:r w:rsidR="009B19EF">
        <w:rPr>
          <w:b w:val="0"/>
          <w:color w:val="0070C0"/>
          <w:sz w:val="24"/>
          <w:szCs w:val="24"/>
        </w:rPr>
        <w:t>M</w:t>
      </w:r>
      <w:r w:rsidR="005118BB" w:rsidRPr="005118BB">
        <w:rPr>
          <w:b w:val="0"/>
          <w:color w:val="0070C0"/>
          <w:sz w:val="24"/>
          <w:szCs w:val="24"/>
        </w:rPr>
        <w:t>ismo título de la portada</w:t>
      </w:r>
      <w:r>
        <w:rPr>
          <w:b w:val="0"/>
          <w:color w:val="0070C0"/>
          <w:sz w:val="24"/>
          <w:szCs w:val="24"/>
        </w:rPr>
        <w:t>)</w:t>
      </w:r>
    </w:p>
    <w:p w14:paraId="60EC267B" w14:textId="77777777" w:rsidR="009577C9" w:rsidRDefault="009577C9" w:rsidP="009B19EF">
      <w:pPr>
        <w:rPr>
          <w:rFonts w:ascii="Times New Roman" w:hAnsi="Times New Roman"/>
          <w:sz w:val="24"/>
        </w:rPr>
      </w:pPr>
    </w:p>
    <w:p w14:paraId="5E8D3697" w14:textId="77777777" w:rsidR="005D59F5" w:rsidRPr="005D59F5" w:rsidRDefault="005D59F5" w:rsidP="005D59F5">
      <w:pPr>
        <w:jc w:val="both"/>
        <w:rPr>
          <w:rFonts w:ascii="Times New Roman" w:hAnsi="Times New Roman"/>
          <w:sz w:val="24"/>
          <w:szCs w:val="24"/>
        </w:rPr>
      </w:pPr>
    </w:p>
    <w:p w14:paraId="448F7300" w14:textId="77777777" w:rsidR="00261EDB" w:rsidRDefault="00261EDB" w:rsidP="005D59F5">
      <w:pPr>
        <w:jc w:val="both"/>
        <w:rPr>
          <w:rFonts w:ascii="Times New Roman" w:hAnsi="Times New Roman"/>
          <w:sz w:val="24"/>
          <w:szCs w:val="24"/>
        </w:rPr>
      </w:pPr>
    </w:p>
    <w:p w14:paraId="4E3BAE07" w14:textId="77777777" w:rsidR="00D27655" w:rsidRPr="005D59F5" w:rsidRDefault="00D27655" w:rsidP="005D59F5">
      <w:pPr>
        <w:jc w:val="both"/>
        <w:rPr>
          <w:rFonts w:ascii="Times New Roman" w:hAnsi="Times New Roman"/>
          <w:sz w:val="24"/>
          <w:szCs w:val="24"/>
        </w:rPr>
      </w:pPr>
    </w:p>
    <w:p w14:paraId="62901304" w14:textId="77777777" w:rsidR="005D59F5" w:rsidRPr="00FE119C" w:rsidRDefault="00945F13" w:rsidP="00945F13">
      <w:pPr>
        <w:jc w:val="center"/>
        <w:rPr>
          <w:rFonts w:ascii="Times New Roman" w:hAnsi="Times New Roman"/>
          <w:b/>
          <w:sz w:val="24"/>
          <w:szCs w:val="24"/>
        </w:rPr>
      </w:pPr>
      <w:r w:rsidRPr="00FE119C">
        <w:rPr>
          <w:rFonts w:ascii="Times New Roman" w:hAnsi="Times New Roman"/>
          <w:b/>
          <w:sz w:val="24"/>
          <w:szCs w:val="24"/>
        </w:rPr>
        <w:t>REUNIDOS</w:t>
      </w:r>
    </w:p>
    <w:p w14:paraId="4C365D70" w14:textId="77777777" w:rsidR="005D59F5" w:rsidRPr="00BD489F" w:rsidRDefault="005D59F5" w:rsidP="00BD489F">
      <w:pPr>
        <w:pStyle w:val="Fuentedeprrafopredet"/>
        <w:jc w:val="both"/>
        <w:rPr>
          <w:rFonts w:ascii="Times New Roman" w:hAnsi="Times New Roman"/>
          <w:sz w:val="24"/>
          <w:szCs w:val="24"/>
          <w:lang w:val="es-ES_tradnl"/>
        </w:rPr>
      </w:pPr>
    </w:p>
    <w:p w14:paraId="370DC046" w14:textId="538A9071" w:rsidR="00C82618" w:rsidRPr="00C82618" w:rsidRDefault="00C82618" w:rsidP="00BD489F">
      <w:pPr>
        <w:pStyle w:val="Fuentedeprrafopredet"/>
        <w:jc w:val="both"/>
        <w:rPr>
          <w:rFonts w:ascii="Times New Roman" w:hAnsi="Times New Roman"/>
          <w:sz w:val="24"/>
          <w:szCs w:val="24"/>
          <w:lang w:val="es-ES_tradnl"/>
        </w:rPr>
      </w:pPr>
      <w:r w:rsidRPr="00C82618">
        <w:rPr>
          <w:rFonts w:ascii="Times New Roman" w:hAnsi="Times New Roman"/>
          <w:sz w:val="24"/>
          <w:szCs w:val="24"/>
        </w:rPr>
        <w:t>De una parte, la UNIVERSIDAD POLITÉCNICA DE CARTAGENA (en adelante UPCT), con sede en Cartagena (España), edificio "Rectorado", Plaza del Cronista Isidoro Valverde, s/n, (CP 30202); CIF Q8050013E; y en su nombre y representación D. Mathieu Kessler Neyer, Rector Magnífico de la misma (Acuerdo del Consejo de Gobierno de la Comunidad Autónoma de la Región de Murcia de 11 de julio de 2024 recogido en el BORM de 16 de julio de 2024), con poderes suficientes para la celebración de este acto en virtud de lo establecido en el artículo 50 de la Ley Orgánica 2/2023, de 22 de marzo, del Sistema Universitario, y en el artículo 52.2 l) del Decreto nº 160/2021 del Consejo de Gobierno de la Comunidad Autónoma de la Región de Murcia de 5 de agosto de 2021 recogido en el BORM nº 181 de 7 de agosto de 2021, por el que se aprueban los Estatutos de la Universidad Politécnica de Cartagena.</w:t>
      </w:r>
    </w:p>
    <w:p w14:paraId="39AD302B" w14:textId="77777777" w:rsidR="005D59F5" w:rsidRPr="00172FD1" w:rsidRDefault="005D59F5" w:rsidP="005D59F5">
      <w:pPr>
        <w:pStyle w:val="Textoindependiente"/>
        <w:rPr>
          <w:sz w:val="24"/>
          <w:szCs w:val="24"/>
          <w:lang w:val="es-ES"/>
        </w:rPr>
      </w:pPr>
    </w:p>
    <w:p w14:paraId="441DBF95" w14:textId="521BCCCD" w:rsidR="00A51B94" w:rsidRPr="00297AD3" w:rsidRDefault="00A51B94" w:rsidP="00A51B94">
      <w:pPr>
        <w:jc w:val="both"/>
        <w:rPr>
          <w:rFonts w:ascii="Times New Roman" w:hAnsi="Times New Roman"/>
          <w:sz w:val="24"/>
          <w:szCs w:val="24"/>
          <w:lang w:val="es-ES_tradnl"/>
        </w:rPr>
      </w:pPr>
      <w:r>
        <w:rPr>
          <w:rFonts w:ascii="Times New Roman" w:hAnsi="Times New Roman"/>
          <w:sz w:val="24"/>
        </w:rPr>
        <w:t>Y de otra</w:t>
      </w:r>
      <w:r w:rsidR="00273ECF">
        <w:rPr>
          <w:rFonts w:ascii="Times New Roman" w:hAnsi="Times New Roman"/>
          <w:sz w:val="24"/>
        </w:rPr>
        <w:t xml:space="preserve"> parte</w:t>
      </w:r>
      <w:r>
        <w:rPr>
          <w:rFonts w:ascii="Times New Roman" w:hAnsi="Times New Roman"/>
          <w:sz w:val="24"/>
        </w:rPr>
        <w:t xml:space="preserve">, </w:t>
      </w:r>
      <w:r w:rsidR="00351C32" w:rsidRPr="000D2427">
        <w:rPr>
          <w:rFonts w:ascii="Times New Roman" w:hAnsi="Times New Roman"/>
          <w:color w:val="FF0000"/>
          <w:sz w:val="24"/>
          <w:szCs w:val="24"/>
        </w:rPr>
        <w:t>el/la</w:t>
      </w:r>
      <w:r w:rsidR="00351C32" w:rsidRPr="00CE3534">
        <w:rPr>
          <w:rFonts w:ascii="Times New Roman" w:hAnsi="Times New Roman"/>
          <w:color w:val="FF0000"/>
          <w:sz w:val="24"/>
        </w:rPr>
        <w:t xml:space="preserve"> </w:t>
      </w:r>
      <w:r w:rsidR="00273ECF" w:rsidRPr="00CE3534">
        <w:rPr>
          <w:rFonts w:ascii="Times New Roman" w:hAnsi="Times New Roman"/>
          <w:color w:val="FF0000"/>
          <w:sz w:val="24"/>
        </w:rPr>
        <w:t>(</w:t>
      </w:r>
      <w:r w:rsidR="00B64F40">
        <w:rPr>
          <w:rFonts w:ascii="Times New Roman" w:hAnsi="Times New Roman"/>
          <w:color w:val="FF0000"/>
          <w:sz w:val="24"/>
          <w:szCs w:val="24"/>
        </w:rPr>
        <w:t>n</w:t>
      </w:r>
      <w:r w:rsidR="00B64F40" w:rsidRPr="00411705">
        <w:rPr>
          <w:rFonts w:ascii="Times New Roman" w:hAnsi="Times New Roman"/>
          <w:color w:val="FF0000"/>
          <w:sz w:val="24"/>
          <w:szCs w:val="24"/>
        </w:rPr>
        <w:t xml:space="preserve">ombre de la administración </w:t>
      </w:r>
      <w:r w:rsidR="00B64F40" w:rsidRPr="00945F13">
        <w:rPr>
          <w:rFonts w:ascii="Times New Roman" w:hAnsi="Times New Roman"/>
          <w:color w:val="FF0000"/>
          <w:sz w:val="24"/>
          <w:szCs w:val="24"/>
        </w:rPr>
        <w:t>/consejería</w:t>
      </w:r>
      <w:r w:rsidR="00B64F40">
        <w:rPr>
          <w:rFonts w:ascii="Times New Roman" w:hAnsi="Times New Roman"/>
          <w:color w:val="FF0000"/>
          <w:sz w:val="24"/>
          <w:szCs w:val="24"/>
        </w:rPr>
        <w:t xml:space="preserve"> </w:t>
      </w:r>
      <w:r w:rsidR="00B64F40" w:rsidRPr="00945F13">
        <w:rPr>
          <w:rFonts w:ascii="Times New Roman" w:hAnsi="Times New Roman"/>
          <w:color w:val="FF0000"/>
          <w:sz w:val="24"/>
          <w:szCs w:val="24"/>
        </w:rPr>
        <w:t>/concejalía</w:t>
      </w:r>
      <w:r w:rsidR="00B64F40">
        <w:rPr>
          <w:rFonts w:ascii="Times New Roman" w:hAnsi="Times New Roman"/>
          <w:color w:val="FF0000"/>
          <w:sz w:val="24"/>
          <w:szCs w:val="24"/>
        </w:rPr>
        <w:t xml:space="preserve"> </w:t>
      </w:r>
      <w:r w:rsidR="00B64F40" w:rsidRPr="00945F13">
        <w:rPr>
          <w:rFonts w:ascii="Times New Roman" w:hAnsi="Times New Roman"/>
          <w:color w:val="FF0000"/>
          <w:sz w:val="24"/>
          <w:szCs w:val="24"/>
        </w:rPr>
        <w:t>/organismo autónomo</w:t>
      </w:r>
      <w:r w:rsidR="00B64F40" w:rsidRPr="00945F13">
        <w:rPr>
          <w:rFonts w:ascii="Times New Roman" w:hAnsi="Times New Roman"/>
          <w:sz w:val="24"/>
          <w:szCs w:val="24"/>
        </w:rPr>
        <w:t>…</w:t>
      </w:r>
      <w:r w:rsidR="00273ECF">
        <w:rPr>
          <w:rFonts w:ascii="Times New Roman" w:hAnsi="Times New Roman"/>
          <w:color w:val="FF0000"/>
          <w:sz w:val="24"/>
          <w:szCs w:val="24"/>
        </w:rPr>
        <w:t>)</w:t>
      </w:r>
      <w:r w:rsidR="00273ECF" w:rsidRPr="00945F13">
        <w:rPr>
          <w:rFonts w:ascii="Times New Roman" w:hAnsi="Times New Roman"/>
          <w:sz w:val="24"/>
          <w:szCs w:val="24"/>
        </w:rPr>
        <w:t xml:space="preserve">, de </w:t>
      </w:r>
      <w:r w:rsidR="00351C32" w:rsidRPr="00351C32">
        <w:rPr>
          <w:rFonts w:ascii="Times New Roman" w:hAnsi="Times New Roman"/>
          <w:color w:val="FF0000"/>
          <w:sz w:val="24"/>
          <w:szCs w:val="24"/>
        </w:rPr>
        <w:t>(</w:t>
      </w:r>
      <w:r w:rsidR="00B64F40" w:rsidRPr="00351C32">
        <w:rPr>
          <w:rFonts w:ascii="Times New Roman" w:hAnsi="Times New Roman"/>
          <w:color w:val="FF0000"/>
          <w:sz w:val="24"/>
          <w:szCs w:val="24"/>
        </w:rPr>
        <w:t>a</w:t>
      </w:r>
      <w:r w:rsidR="00B64F40" w:rsidRPr="00945F13">
        <w:rPr>
          <w:rFonts w:ascii="Times New Roman" w:hAnsi="Times New Roman"/>
          <w:color w:val="FF0000"/>
          <w:sz w:val="24"/>
          <w:szCs w:val="24"/>
        </w:rPr>
        <w:t>dministración</w:t>
      </w:r>
      <w:r w:rsidR="00B64F40">
        <w:rPr>
          <w:rFonts w:ascii="Times New Roman" w:hAnsi="Times New Roman"/>
          <w:color w:val="FF0000"/>
          <w:sz w:val="24"/>
          <w:szCs w:val="24"/>
        </w:rPr>
        <w:t xml:space="preserve"> </w:t>
      </w:r>
      <w:r w:rsidR="00B64F40" w:rsidRPr="00945F13">
        <w:rPr>
          <w:rFonts w:ascii="Times New Roman" w:hAnsi="Times New Roman"/>
          <w:color w:val="FF0000"/>
          <w:sz w:val="24"/>
          <w:szCs w:val="24"/>
        </w:rPr>
        <w:t>/</w:t>
      </w:r>
      <w:r w:rsidR="00273ECF" w:rsidRPr="00945F13">
        <w:rPr>
          <w:rFonts w:ascii="Times New Roman" w:hAnsi="Times New Roman"/>
          <w:color w:val="FF0000"/>
          <w:sz w:val="24"/>
          <w:szCs w:val="24"/>
        </w:rPr>
        <w:t>CCAA</w:t>
      </w:r>
      <w:r w:rsidR="00CE3534">
        <w:rPr>
          <w:rFonts w:ascii="Times New Roman" w:hAnsi="Times New Roman"/>
          <w:color w:val="FF0000"/>
          <w:sz w:val="24"/>
          <w:szCs w:val="24"/>
        </w:rPr>
        <w:t xml:space="preserve"> </w:t>
      </w:r>
      <w:r w:rsidR="00273ECF" w:rsidRPr="00945F13">
        <w:rPr>
          <w:rFonts w:ascii="Times New Roman" w:hAnsi="Times New Roman"/>
          <w:color w:val="FF0000"/>
          <w:sz w:val="24"/>
          <w:szCs w:val="24"/>
        </w:rPr>
        <w:t xml:space="preserve">/ </w:t>
      </w:r>
      <w:proofErr w:type="gramStart"/>
      <w:r w:rsidR="00B64F40" w:rsidRPr="00945F13">
        <w:rPr>
          <w:rFonts w:ascii="Times New Roman" w:hAnsi="Times New Roman"/>
          <w:color w:val="FF0000"/>
          <w:sz w:val="24"/>
          <w:szCs w:val="24"/>
        </w:rPr>
        <w:t>Ayuntamiento</w:t>
      </w:r>
      <w:r w:rsidR="00351C32" w:rsidRPr="00351C32">
        <w:rPr>
          <w:rFonts w:ascii="Times New Roman" w:hAnsi="Times New Roman"/>
          <w:color w:val="FF0000"/>
          <w:sz w:val="24"/>
          <w:szCs w:val="24"/>
        </w:rPr>
        <w:t>..</w:t>
      </w:r>
      <w:proofErr w:type="gramEnd"/>
      <w:r w:rsidR="00351C32" w:rsidRPr="00351C32">
        <w:rPr>
          <w:rFonts w:ascii="Times New Roman" w:hAnsi="Times New Roman"/>
          <w:color w:val="FF0000"/>
          <w:sz w:val="24"/>
          <w:szCs w:val="24"/>
        </w:rPr>
        <w:t>)</w:t>
      </w:r>
      <w:r w:rsidR="00CE3534" w:rsidRPr="00CE3534">
        <w:rPr>
          <w:rFonts w:ascii="Times New Roman" w:hAnsi="Times New Roman"/>
          <w:sz w:val="24"/>
          <w:szCs w:val="24"/>
        </w:rPr>
        <w:t xml:space="preserve">, </w:t>
      </w:r>
      <w:r w:rsidR="00273ECF" w:rsidRPr="00945F13">
        <w:rPr>
          <w:rFonts w:ascii="Times New Roman" w:hAnsi="Times New Roman"/>
          <w:sz w:val="24"/>
          <w:szCs w:val="24"/>
        </w:rPr>
        <w:t>con sede en</w:t>
      </w:r>
      <w:r w:rsidR="00273ECF">
        <w:rPr>
          <w:rFonts w:ascii="Times New Roman" w:hAnsi="Times New Roman"/>
          <w:color w:val="FF0000"/>
          <w:sz w:val="24"/>
        </w:rPr>
        <w:t xml:space="preserve"> </w:t>
      </w:r>
      <w:r w:rsidR="00B20B7B">
        <w:rPr>
          <w:rFonts w:ascii="Times New Roman" w:hAnsi="Times New Roman"/>
          <w:color w:val="FF0000"/>
          <w:sz w:val="24"/>
        </w:rPr>
        <w:t>(</w:t>
      </w:r>
      <w:r w:rsidR="00383B63">
        <w:rPr>
          <w:rFonts w:ascii="Times New Roman" w:hAnsi="Times New Roman"/>
          <w:color w:val="FF0000"/>
          <w:sz w:val="24"/>
        </w:rPr>
        <w:t xml:space="preserve">indicar </w:t>
      </w:r>
      <w:r w:rsidR="00D82525">
        <w:rPr>
          <w:rFonts w:ascii="Times New Roman" w:hAnsi="Times New Roman"/>
          <w:color w:val="FF0000"/>
          <w:sz w:val="24"/>
        </w:rPr>
        <w:t>dirección</w:t>
      </w:r>
      <w:r w:rsidR="00B20B7B">
        <w:rPr>
          <w:rFonts w:ascii="Times New Roman" w:hAnsi="Times New Roman"/>
          <w:color w:val="FF0000"/>
          <w:sz w:val="24"/>
        </w:rPr>
        <w:t>)</w:t>
      </w:r>
      <w:r w:rsidRPr="00EC1451">
        <w:rPr>
          <w:rFonts w:ascii="Times New Roman" w:hAnsi="Times New Roman"/>
          <w:sz w:val="24"/>
        </w:rPr>
        <w:t xml:space="preserve">, </w:t>
      </w:r>
      <w:r>
        <w:rPr>
          <w:rFonts w:ascii="Times New Roman" w:hAnsi="Times New Roman"/>
          <w:sz w:val="24"/>
        </w:rPr>
        <w:t>número de identificación fiscal</w:t>
      </w:r>
      <w:r w:rsidR="00383B63">
        <w:rPr>
          <w:rFonts w:ascii="Times New Roman" w:hAnsi="Times New Roman"/>
          <w:sz w:val="24"/>
        </w:rPr>
        <w:t xml:space="preserve"> </w:t>
      </w:r>
      <w:r w:rsidR="00B20B7B">
        <w:rPr>
          <w:rFonts w:ascii="Times New Roman" w:hAnsi="Times New Roman"/>
          <w:color w:val="FF0000"/>
          <w:sz w:val="24"/>
        </w:rPr>
        <w:t>(</w:t>
      </w:r>
      <w:r w:rsidR="00383B63" w:rsidRPr="00383B63">
        <w:rPr>
          <w:rFonts w:ascii="Times New Roman" w:hAnsi="Times New Roman"/>
          <w:color w:val="FF0000"/>
          <w:sz w:val="24"/>
        </w:rPr>
        <w:t>indicar CIF</w:t>
      </w:r>
      <w:r w:rsidR="00B20B7B">
        <w:rPr>
          <w:rFonts w:ascii="Times New Roman" w:hAnsi="Times New Roman"/>
          <w:color w:val="FF0000"/>
          <w:sz w:val="24"/>
        </w:rPr>
        <w:t>)</w:t>
      </w:r>
      <w:r w:rsidR="00273ECF">
        <w:rPr>
          <w:rFonts w:ascii="Times New Roman" w:hAnsi="Times New Roman"/>
          <w:color w:val="FF0000"/>
          <w:sz w:val="24"/>
        </w:rPr>
        <w:t>,</w:t>
      </w:r>
      <w:r w:rsidR="00383B63">
        <w:rPr>
          <w:rFonts w:ascii="Times New Roman" w:hAnsi="Times New Roman"/>
          <w:sz w:val="24"/>
        </w:rPr>
        <w:t xml:space="preserve"> </w:t>
      </w:r>
      <w:r w:rsidRPr="00BF7B8D">
        <w:rPr>
          <w:rFonts w:ascii="Times New Roman" w:hAnsi="Times New Roman"/>
          <w:sz w:val="24"/>
        </w:rPr>
        <w:t xml:space="preserve">y </w:t>
      </w:r>
      <w:r w:rsidR="00273ECF">
        <w:rPr>
          <w:rFonts w:ascii="Times New Roman" w:hAnsi="Times New Roman"/>
          <w:sz w:val="24"/>
        </w:rPr>
        <w:t xml:space="preserve">actuando </w:t>
      </w:r>
      <w:r w:rsidRPr="00BF7B8D">
        <w:rPr>
          <w:rFonts w:ascii="Times New Roman" w:hAnsi="Times New Roman"/>
          <w:sz w:val="24"/>
        </w:rPr>
        <w:t>en nombre y representación</w:t>
      </w:r>
      <w:r>
        <w:rPr>
          <w:rFonts w:ascii="Times New Roman" w:hAnsi="Times New Roman"/>
          <w:sz w:val="24"/>
        </w:rPr>
        <w:t xml:space="preserve"> </w:t>
      </w:r>
      <w:r w:rsidR="00273ECF">
        <w:rPr>
          <w:rFonts w:ascii="Times New Roman" w:hAnsi="Times New Roman"/>
          <w:sz w:val="24"/>
        </w:rPr>
        <w:t xml:space="preserve">del </w:t>
      </w:r>
      <w:r w:rsidR="00273ECF" w:rsidRPr="00CE3534">
        <w:rPr>
          <w:rFonts w:ascii="Times New Roman" w:hAnsi="Times New Roman"/>
          <w:color w:val="FF0000"/>
          <w:sz w:val="24"/>
        </w:rPr>
        <w:t>mismo/a</w:t>
      </w:r>
      <w:r w:rsidR="00273ECF">
        <w:rPr>
          <w:rFonts w:ascii="Times New Roman" w:hAnsi="Times New Roman"/>
          <w:sz w:val="24"/>
        </w:rPr>
        <w:t xml:space="preserve"> </w:t>
      </w:r>
      <w:r w:rsidRPr="00DB01E3">
        <w:rPr>
          <w:rFonts w:ascii="Times New Roman" w:hAnsi="Times New Roman"/>
          <w:color w:val="FF0000"/>
          <w:sz w:val="24"/>
        </w:rPr>
        <w:t xml:space="preserve">Dña./D.   </w:t>
      </w:r>
      <w:r w:rsidRPr="00B12A24">
        <w:rPr>
          <w:rFonts w:ascii="Times New Roman" w:hAnsi="Times New Roman"/>
          <w:color w:val="FF0000"/>
          <w:sz w:val="24"/>
        </w:rPr>
        <w:t xml:space="preserve">    </w:t>
      </w:r>
      <w:r>
        <w:rPr>
          <w:rFonts w:ascii="Times New Roman" w:hAnsi="Times New Roman"/>
          <w:sz w:val="24"/>
        </w:rPr>
        <w:t xml:space="preserve">, </w:t>
      </w:r>
      <w:r w:rsidR="00273ECF" w:rsidRPr="00B256A0">
        <w:rPr>
          <w:rFonts w:ascii="Times New Roman" w:hAnsi="Times New Roman"/>
          <w:sz w:val="24"/>
          <w:szCs w:val="24"/>
        </w:rPr>
        <w:t>cuyo nombramiento se reco</w:t>
      </w:r>
      <w:r w:rsidR="00273ECF">
        <w:rPr>
          <w:rFonts w:ascii="Times New Roman" w:hAnsi="Times New Roman"/>
          <w:sz w:val="24"/>
          <w:szCs w:val="24"/>
        </w:rPr>
        <w:t xml:space="preserve">ge en </w:t>
      </w:r>
      <w:r w:rsidR="00273ECF" w:rsidRPr="00B256A0">
        <w:rPr>
          <w:rFonts w:ascii="Times New Roman" w:hAnsi="Times New Roman"/>
          <w:color w:val="FF0000"/>
          <w:sz w:val="24"/>
          <w:szCs w:val="24"/>
        </w:rPr>
        <w:t xml:space="preserve">el/la </w:t>
      </w:r>
      <w:r w:rsidR="00273ECF" w:rsidRPr="00261EDB">
        <w:rPr>
          <w:rFonts w:ascii="Times New Roman" w:hAnsi="Times New Roman"/>
          <w:color w:val="FF0000"/>
          <w:sz w:val="24"/>
          <w:szCs w:val="24"/>
        </w:rPr>
        <w:t>(</w:t>
      </w:r>
      <w:r w:rsidR="00CE3534">
        <w:rPr>
          <w:rFonts w:ascii="Times New Roman" w:hAnsi="Times New Roman"/>
          <w:color w:val="FF0000"/>
          <w:sz w:val="24"/>
          <w:szCs w:val="24"/>
        </w:rPr>
        <w:t xml:space="preserve">indicar </w:t>
      </w:r>
      <w:r w:rsidR="001C31AA">
        <w:rPr>
          <w:rFonts w:ascii="Times New Roman" w:hAnsi="Times New Roman"/>
          <w:color w:val="FF0000"/>
          <w:sz w:val="24"/>
          <w:szCs w:val="24"/>
        </w:rPr>
        <w:t xml:space="preserve">el </w:t>
      </w:r>
      <w:r w:rsidR="00273ECF" w:rsidRPr="00261EDB">
        <w:rPr>
          <w:rFonts w:ascii="Times New Roman" w:hAnsi="Times New Roman"/>
          <w:color w:val="FF0000"/>
          <w:sz w:val="24"/>
          <w:szCs w:val="24"/>
        </w:rPr>
        <w:t>acta/normativa de nombramiento</w:t>
      </w:r>
      <w:r w:rsidR="00CE3534">
        <w:rPr>
          <w:rFonts w:ascii="Times New Roman" w:hAnsi="Times New Roman"/>
          <w:color w:val="FF0000"/>
          <w:sz w:val="24"/>
          <w:szCs w:val="24"/>
        </w:rPr>
        <w:t>…y su fecha</w:t>
      </w:r>
      <w:r w:rsidR="00273ECF" w:rsidRPr="00261EDB">
        <w:rPr>
          <w:rFonts w:ascii="Times New Roman" w:hAnsi="Times New Roman"/>
          <w:color w:val="FF0000"/>
          <w:sz w:val="24"/>
          <w:szCs w:val="24"/>
        </w:rPr>
        <w:t>)</w:t>
      </w:r>
      <w:r w:rsidR="00273ECF" w:rsidRPr="00DA70A5">
        <w:rPr>
          <w:rFonts w:ascii="Times New Roman" w:hAnsi="Times New Roman"/>
          <w:sz w:val="24"/>
          <w:szCs w:val="24"/>
          <w:lang w:val="es-ES_tradnl"/>
        </w:rPr>
        <w:t xml:space="preserve"> </w:t>
      </w:r>
      <w:r w:rsidR="00297AD3" w:rsidRPr="00297AD3">
        <w:rPr>
          <w:rFonts w:ascii="Times New Roman" w:hAnsi="Times New Roman"/>
          <w:sz w:val="24"/>
          <w:szCs w:val="24"/>
          <w:lang w:val="es-ES_tradnl"/>
        </w:rPr>
        <w:t xml:space="preserve">de fecha </w:t>
      </w:r>
      <w:r w:rsidR="00297AD3" w:rsidRPr="00297AD3">
        <w:rPr>
          <w:rFonts w:ascii="Times New Roman" w:hAnsi="Times New Roman"/>
          <w:color w:val="FF0000"/>
          <w:sz w:val="24"/>
          <w:szCs w:val="24"/>
          <w:lang w:val="es-ES_tradnl"/>
        </w:rPr>
        <w:t xml:space="preserve">.. </w:t>
      </w:r>
      <w:r w:rsidR="00297AD3" w:rsidRPr="00297AD3">
        <w:rPr>
          <w:rFonts w:ascii="Times New Roman" w:hAnsi="Times New Roman"/>
          <w:sz w:val="24"/>
          <w:szCs w:val="24"/>
          <w:lang w:val="es-ES_tradnl"/>
        </w:rPr>
        <w:t>de</w:t>
      </w:r>
      <w:r w:rsidR="00297AD3" w:rsidRPr="00297AD3">
        <w:rPr>
          <w:rFonts w:ascii="Times New Roman" w:hAnsi="Times New Roman"/>
          <w:color w:val="FF0000"/>
          <w:sz w:val="24"/>
          <w:szCs w:val="24"/>
          <w:lang w:val="es-ES_tradnl"/>
        </w:rPr>
        <w:t xml:space="preserve">   </w:t>
      </w:r>
      <w:r w:rsidR="00297AD3" w:rsidRPr="00297AD3">
        <w:rPr>
          <w:rFonts w:ascii="Times New Roman" w:hAnsi="Times New Roman"/>
          <w:sz w:val="24"/>
          <w:szCs w:val="24"/>
          <w:lang w:val="es-ES_tradnl"/>
        </w:rPr>
        <w:t>de</w:t>
      </w:r>
      <w:proofErr w:type="gramStart"/>
      <w:r w:rsidR="00297AD3" w:rsidRPr="00297AD3">
        <w:rPr>
          <w:rFonts w:ascii="Times New Roman" w:hAnsi="Times New Roman"/>
          <w:sz w:val="24"/>
          <w:szCs w:val="24"/>
          <w:lang w:val="es-ES_tradnl"/>
        </w:rPr>
        <w:t xml:space="preserve"> </w:t>
      </w:r>
      <w:r w:rsidR="00297AD3" w:rsidRPr="00297AD3">
        <w:rPr>
          <w:rFonts w:ascii="Times New Roman" w:hAnsi="Times New Roman"/>
          <w:color w:val="FF0000"/>
          <w:sz w:val="24"/>
          <w:szCs w:val="24"/>
          <w:lang w:val="es-ES_tradnl"/>
        </w:rPr>
        <w:t>….</w:t>
      </w:r>
      <w:proofErr w:type="gramEnd"/>
      <w:r w:rsidRPr="00297AD3">
        <w:rPr>
          <w:rFonts w:ascii="Times New Roman" w:hAnsi="Times New Roman"/>
          <w:sz w:val="24"/>
          <w:szCs w:val="24"/>
          <w:lang w:val="es-ES_tradnl"/>
        </w:rPr>
        <w:t>.</w:t>
      </w:r>
    </w:p>
    <w:p w14:paraId="444B886D" w14:textId="77777777" w:rsidR="00A51B94" w:rsidRDefault="00A51B94" w:rsidP="00A51B94">
      <w:pPr>
        <w:jc w:val="both"/>
        <w:rPr>
          <w:rFonts w:ascii="Times New Roman" w:hAnsi="Times New Roman"/>
          <w:sz w:val="24"/>
          <w:szCs w:val="24"/>
          <w:lang w:val="es-ES_tradnl"/>
        </w:rPr>
      </w:pPr>
    </w:p>
    <w:p w14:paraId="20BD9A83" w14:textId="29DFC652" w:rsidR="00A51B94" w:rsidRPr="006F1DC2" w:rsidRDefault="00B20B7B" w:rsidP="00A51B94">
      <w:pPr>
        <w:jc w:val="both"/>
        <w:rPr>
          <w:rFonts w:ascii="Times New Roman" w:hAnsi="Times New Roman"/>
          <w:color w:val="0070C0"/>
          <w:szCs w:val="22"/>
          <w:lang w:val="es-ES_tradnl"/>
        </w:rPr>
      </w:pPr>
      <w:r>
        <w:rPr>
          <w:rFonts w:ascii="Times New Roman" w:hAnsi="Times New Roman"/>
          <w:color w:val="0070C0"/>
          <w:szCs w:val="22"/>
          <w:lang w:val="es-ES_tradnl"/>
        </w:rPr>
        <w:t>(</w:t>
      </w:r>
      <w:r w:rsidR="00273ECF">
        <w:rPr>
          <w:rFonts w:ascii="Times New Roman" w:hAnsi="Times New Roman"/>
          <w:color w:val="0070C0"/>
          <w:szCs w:val="22"/>
          <w:lang w:val="es-ES_tradnl" w:eastAsia="x-none"/>
        </w:rPr>
        <w:t xml:space="preserve">La </w:t>
      </w:r>
      <w:r w:rsidR="00273ECF" w:rsidRPr="006F1DC2">
        <w:rPr>
          <w:rFonts w:ascii="Times New Roman" w:hAnsi="Times New Roman"/>
          <w:b/>
          <w:color w:val="0070C0"/>
          <w:szCs w:val="22"/>
          <w:lang w:val="es-ES_tradnl" w:eastAsia="x-none"/>
        </w:rPr>
        <w:t>normativa</w:t>
      </w:r>
      <w:r w:rsidR="00273ECF">
        <w:rPr>
          <w:rFonts w:ascii="Times New Roman" w:hAnsi="Times New Roman"/>
          <w:b/>
          <w:color w:val="0070C0"/>
          <w:szCs w:val="22"/>
          <w:lang w:val="es-ES_tradnl" w:eastAsia="x-none"/>
        </w:rPr>
        <w:t xml:space="preserve"> de nombramiento o documento público</w:t>
      </w:r>
      <w:r w:rsidR="00273ECF" w:rsidRPr="006F1DC2">
        <w:rPr>
          <w:rFonts w:ascii="Times New Roman" w:hAnsi="Times New Roman"/>
          <w:color w:val="0070C0"/>
          <w:szCs w:val="22"/>
          <w:lang w:val="es-ES_tradnl" w:eastAsia="x-none"/>
        </w:rPr>
        <w:t xml:space="preserve"> que justifique la capacidad jurídica del firmante para la suscripción del presente acuerdo, </w:t>
      </w:r>
      <w:r w:rsidR="00273ECF" w:rsidRPr="00CE3534">
        <w:rPr>
          <w:rFonts w:ascii="Times New Roman" w:hAnsi="Times New Roman"/>
          <w:b/>
          <w:color w:val="0070C0"/>
          <w:szCs w:val="22"/>
          <w:lang w:val="es-ES_tradnl" w:eastAsia="x-none"/>
        </w:rPr>
        <w:t xml:space="preserve">debe ser aportada </w:t>
      </w:r>
      <w:r w:rsidR="00273ECF" w:rsidRPr="006F1DC2">
        <w:rPr>
          <w:rFonts w:ascii="Times New Roman" w:hAnsi="Times New Roman"/>
          <w:color w:val="0070C0"/>
          <w:szCs w:val="22"/>
          <w:lang w:val="es-ES_tradnl" w:eastAsia="x-none"/>
        </w:rPr>
        <w:t xml:space="preserve">para dejar constancia en el expediente de tramitación del </w:t>
      </w:r>
      <w:r w:rsidR="00273ECF">
        <w:rPr>
          <w:rFonts w:ascii="Times New Roman" w:hAnsi="Times New Roman"/>
          <w:color w:val="0070C0"/>
          <w:szCs w:val="22"/>
          <w:lang w:val="es-ES_tradnl" w:eastAsia="x-none"/>
        </w:rPr>
        <w:t>conveni</w:t>
      </w:r>
      <w:r w:rsidR="00273ECF" w:rsidRPr="006F1DC2">
        <w:rPr>
          <w:rFonts w:ascii="Times New Roman" w:hAnsi="Times New Roman"/>
          <w:color w:val="0070C0"/>
          <w:szCs w:val="22"/>
          <w:lang w:val="es-ES_tradnl" w:eastAsia="x-none"/>
        </w:rPr>
        <w:t>o</w:t>
      </w:r>
      <w:r>
        <w:rPr>
          <w:rFonts w:ascii="Times New Roman" w:hAnsi="Times New Roman"/>
          <w:color w:val="0070C0"/>
          <w:szCs w:val="22"/>
          <w:lang w:val="es-ES_tradnl"/>
        </w:rPr>
        <w:t>)</w:t>
      </w:r>
      <w:r w:rsidR="00A51B94" w:rsidRPr="006F1DC2">
        <w:rPr>
          <w:rFonts w:ascii="Times New Roman" w:hAnsi="Times New Roman"/>
          <w:color w:val="0070C0"/>
          <w:szCs w:val="22"/>
          <w:lang w:val="es-ES_tradnl"/>
        </w:rPr>
        <w:t>.</w:t>
      </w:r>
    </w:p>
    <w:p w14:paraId="24DD500F" w14:textId="77777777" w:rsidR="00A51B94" w:rsidRPr="00A51B94" w:rsidRDefault="00A51B94" w:rsidP="005D59F5">
      <w:pPr>
        <w:jc w:val="both"/>
        <w:rPr>
          <w:rFonts w:ascii="Times New Roman" w:hAnsi="Times New Roman"/>
          <w:sz w:val="24"/>
          <w:szCs w:val="24"/>
          <w:lang w:val="es-ES_tradnl"/>
        </w:rPr>
      </w:pPr>
    </w:p>
    <w:p w14:paraId="59551954" w14:textId="3674E855" w:rsidR="005D59F5" w:rsidRPr="005D59F5" w:rsidRDefault="00695A82" w:rsidP="005D59F5">
      <w:pPr>
        <w:jc w:val="both"/>
        <w:rPr>
          <w:rFonts w:ascii="Times New Roman" w:hAnsi="Times New Roman"/>
          <w:sz w:val="24"/>
          <w:szCs w:val="24"/>
        </w:rPr>
      </w:pPr>
      <w:r w:rsidRPr="00F22843">
        <w:rPr>
          <w:rFonts w:ascii="Times New Roman" w:hAnsi="Times New Roman"/>
          <w:sz w:val="24"/>
          <w:szCs w:val="24"/>
        </w:rPr>
        <w:t xml:space="preserve">Intervienen en función de sus respectivos cargos y en el ejercicio de las facultades </w:t>
      </w:r>
      <w:proofErr w:type="gramStart"/>
      <w:r w:rsidRPr="00F22843">
        <w:rPr>
          <w:rFonts w:ascii="Times New Roman" w:hAnsi="Times New Roman"/>
          <w:sz w:val="24"/>
          <w:szCs w:val="24"/>
        </w:rPr>
        <w:t>que</w:t>
      </w:r>
      <w:proofErr w:type="gramEnd"/>
      <w:r w:rsidRPr="00F22843">
        <w:rPr>
          <w:rFonts w:ascii="Times New Roman" w:hAnsi="Times New Roman"/>
          <w:sz w:val="24"/>
          <w:szCs w:val="24"/>
        </w:rPr>
        <w:t xml:space="preserve"> para convenir, en nombre de las entidades que representan, tienen conferidas</w:t>
      </w:r>
    </w:p>
    <w:p w14:paraId="30B9891A" w14:textId="77777777" w:rsidR="005D59F5" w:rsidRDefault="005D59F5" w:rsidP="005D59F5">
      <w:pPr>
        <w:jc w:val="both"/>
        <w:rPr>
          <w:rFonts w:ascii="Times New Roman" w:hAnsi="Times New Roman"/>
          <w:sz w:val="24"/>
          <w:szCs w:val="24"/>
        </w:rPr>
      </w:pPr>
    </w:p>
    <w:p w14:paraId="49C8E1C9" w14:textId="77777777" w:rsidR="00440B8C" w:rsidRPr="005D59F5" w:rsidRDefault="00440B8C" w:rsidP="005D59F5">
      <w:pPr>
        <w:jc w:val="both"/>
        <w:rPr>
          <w:rFonts w:ascii="Times New Roman" w:hAnsi="Times New Roman"/>
          <w:sz w:val="24"/>
          <w:szCs w:val="24"/>
        </w:rPr>
      </w:pPr>
    </w:p>
    <w:p w14:paraId="58CD7F43" w14:textId="77777777" w:rsidR="005D59F5" w:rsidRPr="005D59F5" w:rsidRDefault="005D59F5" w:rsidP="005D59F5">
      <w:pPr>
        <w:jc w:val="both"/>
        <w:rPr>
          <w:rFonts w:ascii="Times New Roman" w:hAnsi="Times New Roman"/>
          <w:sz w:val="24"/>
          <w:szCs w:val="24"/>
        </w:rPr>
      </w:pPr>
    </w:p>
    <w:p w14:paraId="5E981EDB" w14:textId="77777777" w:rsidR="005D59F5" w:rsidRPr="005D59F5" w:rsidRDefault="005D59F5" w:rsidP="005D59F5">
      <w:pPr>
        <w:pStyle w:val="Ttulo5"/>
        <w:rPr>
          <w:sz w:val="24"/>
          <w:szCs w:val="24"/>
        </w:rPr>
      </w:pPr>
      <w:r w:rsidRPr="005D59F5">
        <w:rPr>
          <w:sz w:val="24"/>
          <w:szCs w:val="24"/>
        </w:rPr>
        <w:t>EXPONEN</w:t>
      </w:r>
    </w:p>
    <w:p w14:paraId="0CE49885" w14:textId="77777777" w:rsidR="005D59F5" w:rsidRPr="005D59F5" w:rsidRDefault="005D59F5" w:rsidP="005D59F5">
      <w:pPr>
        <w:jc w:val="both"/>
        <w:rPr>
          <w:rFonts w:ascii="Times New Roman" w:hAnsi="Times New Roman"/>
          <w:sz w:val="24"/>
          <w:szCs w:val="24"/>
        </w:rPr>
      </w:pPr>
    </w:p>
    <w:p w14:paraId="38BBDB71" w14:textId="207A395A" w:rsidR="00411705" w:rsidRDefault="00945F13" w:rsidP="00411705">
      <w:pPr>
        <w:pStyle w:val="Fuentedeprrafopredet"/>
        <w:jc w:val="both"/>
        <w:rPr>
          <w:rFonts w:ascii="Times New Roman" w:hAnsi="Times New Roman"/>
          <w:noProof w:val="0"/>
          <w:sz w:val="24"/>
          <w:u w:val="single"/>
          <w:lang w:val="es-ES_tradnl"/>
        </w:rPr>
      </w:pPr>
      <w:r w:rsidRPr="00CB4C67">
        <w:rPr>
          <w:rFonts w:ascii="Times New Roman" w:hAnsi="Times New Roman"/>
          <w:sz w:val="24"/>
          <w:szCs w:val="24"/>
          <w:lang w:val="es-ES_tradnl"/>
        </w:rPr>
        <w:t>I.-</w:t>
      </w:r>
      <w:r>
        <w:rPr>
          <w:rFonts w:ascii="Times New Roman" w:hAnsi="Times New Roman"/>
          <w:sz w:val="24"/>
          <w:szCs w:val="24"/>
          <w:lang w:val="es-ES_tradnl"/>
        </w:rPr>
        <w:t xml:space="preserve"> </w:t>
      </w:r>
      <w:r w:rsidR="005D59F5" w:rsidRPr="005D59F5">
        <w:rPr>
          <w:rFonts w:ascii="Times New Roman" w:hAnsi="Times New Roman"/>
          <w:sz w:val="24"/>
          <w:szCs w:val="24"/>
          <w:lang w:val="es-ES_tradnl"/>
        </w:rPr>
        <w:t xml:space="preserve">Que la UPCT es una </w:t>
      </w:r>
      <w:r w:rsidR="00440B8C">
        <w:rPr>
          <w:rFonts w:ascii="Times New Roman" w:hAnsi="Times New Roman"/>
          <w:sz w:val="24"/>
          <w:szCs w:val="24"/>
          <w:lang w:val="es-ES_tradnl"/>
        </w:rPr>
        <w:t>i</w:t>
      </w:r>
      <w:r w:rsidR="005D59F5" w:rsidRPr="005D59F5">
        <w:rPr>
          <w:rFonts w:ascii="Times New Roman" w:hAnsi="Times New Roman"/>
          <w:sz w:val="24"/>
          <w:szCs w:val="24"/>
          <w:lang w:val="es-ES_tradnl"/>
        </w:rPr>
        <w:t>nstitución dotada de personalidad jurídico-pública para el cumplimiento de sus fines, entre los que se incluyen con carácter prioritario la educación, el desarrollo de la ciencia, la técnica y la cultura a través del estudio y la investigación.</w:t>
      </w:r>
      <w:r w:rsidR="00411705" w:rsidRPr="00411705">
        <w:rPr>
          <w:rFonts w:ascii="Times New Roman" w:hAnsi="Times New Roman"/>
          <w:noProof w:val="0"/>
          <w:sz w:val="24"/>
          <w:lang w:val="es-ES_tradnl"/>
        </w:rPr>
        <w:t xml:space="preserve"> </w:t>
      </w:r>
      <w:r w:rsidR="00411705">
        <w:rPr>
          <w:rFonts w:ascii="Times New Roman" w:hAnsi="Times New Roman"/>
          <w:noProof w:val="0"/>
          <w:sz w:val="24"/>
          <w:lang w:val="es-ES_tradnl"/>
        </w:rPr>
        <w:t xml:space="preserve">En concreto, sus Estatutos propician su proyección externa a través del establecimiento de relaciones con instituciones del entorno regional, nacional e internacional. </w:t>
      </w:r>
    </w:p>
    <w:p w14:paraId="19DE4F93" w14:textId="77777777" w:rsidR="005D59F5" w:rsidRPr="00411705" w:rsidRDefault="005D59F5" w:rsidP="005D59F5">
      <w:pPr>
        <w:jc w:val="both"/>
        <w:rPr>
          <w:rFonts w:ascii="Times New Roman" w:hAnsi="Times New Roman"/>
          <w:sz w:val="24"/>
          <w:szCs w:val="24"/>
          <w:lang w:val="es-ES_tradnl"/>
        </w:rPr>
      </w:pPr>
    </w:p>
    <w:p w14:paraId="009F85DC" w14:textId="4AB4026E" w:rsidR="006C00DC" w:rsidRPr="00351C32" w:rsidRDefault="00945F13" w:rsidP="00CE3534">
      <w:pPr>
        <w:jc w:val="both"/>
        <w:rPr>
          <w:rFonts w:ascii="Times New Roman" w:hAnsi="Times New Roman"/>
          <w:sz w:val="24"/>
          <w:szCs w:val="24"/>
        </w:rPr>
      </w:pPr>
      <w:r>
        <w:rPr>
          <w:rFonts w:ascii="Times New Roman" w:hAnsi="Times New Roman"/>
          <w:sz w:val="24"/>
          <w:szCs w:val="24"/>
        </w:rPr>
        <w:t xml:space="preserve">II.- </w:t>
      </w:r>
      <w:r w:rsidR="006C00DC" w:rsidRPr="00CE3534">
        <w:rPr>
          <w:rFonts w:ascii="Times New Roman" w:hAnsi="Times New Roman"/>
          <w:sz w:val="24"/>
          <w:szCs w:val="24"/>
        </w:rPr>
        <w:t xml:space="preserve">Que </w:t>
      </w:r>
      <w:r w:rsidR="00B20B7B">
        <w:rPr>
          <w:rFonts w:ascii="Times New Roman" w:hAnsi="Times New Roman"/>
          <w:color w:val="FF0000"/>
          <w:sz w:val="24"/>
          <w:szCs w:val="24"/>
          <w:lang w:val="es-ES_tradnl"/>
        </w:rPr>
        <w:t>(</w:t>
      </w:r>
      <w:r w:rsidR="00B0719D" w:rsidRPr="00CE3534">
        <w:rPr>
          <w:rFonts w:ascii="Times New Roman" w:hAnsi="Times New Roman"/>
          <w:color w:val="FF0000"/>
          <w:sz w:val="24"/>
          <w:szCs w:val="24"/>
          <w:lang w:val="es-ES_tradnl"/>
        </w:rPr>
        <w:t xml:space="preserve">nombre de la </w:t>
      </w:r>
      <w:r w:rsidR="00273ECF" w:rsidRPr="00CE3534">
        <w:rPr>
          <w:rFonts w:ascii="Times New Roman" w:hAnsi="Times New Roman"/>
          <w:color w:val="FF0000"/>
          <w:sz w:val="24"/>
          <w:szCs w:val="24"/>
          <w:lang w:val="es-ES_tradnl"/>
        </w:rPr>
        <w:t>Administración</w:t>
      </w:r>
      <w:r w:rsidR="00B20B7B">
        <w:rPr>
          <w:rFonts w:ascii="Times New Roman" w:hAnsi="Times New Roman"/>
          <w:color w:val="FF0000"/>
          <w:sz w:val="24"/>
          <w:szCs w:val="24"/>
          <w:lang w:val="es-ES_tradnl"/>
        </w:rPr>
        <w:t>)</w:t>
      </w:r>
      <w:r w:rsidR="00273ECF" w:rsidRPr="00CE3534">
        <w:rPr>
          <w:rFonts w:ascii="Times New Roman" w:hAnsi="Times New Roman"/>
          <w:sz w:val="24"/>
          <w:szCs w:val="24"/>
        </w:rPr>
        <w:t xml:space="preserve"> tiene </w:t>
      </w:r>
      <w:r w:rsidR="00CE3534">
        <w:rPr>
          <w:rFonts w:ascii="Times New Roman" w:hAnsi="Times New Roman"/>
          <w:sz w:val="24"/>
          <w:szCs w:val="24"/>
        </w:rPr>
        <w:t>personal</w:t>
      </w:r>
      <w:r w:rsidR="00573B74">
        <w:rPr>
          <w:rFonts w:ascii="Times New Roman" w:hAnsi="Times New Roman"/>
          <w:sz w:val="24"/>
          <w:szCs w:val="24"/>
        </w:rPr>
        <w:t>idad jurídica y plena capacidad, a</w:t>
      </w:r>
      <w:r w:rsidR="00CE3534">
        <w:rPr>
          <w:rFonts w:ascii="Times New Roman" w:hAnsi="Times New Roman"/>
          <w:sz w:val="24"/>
          <w:szCs w:val="24"/>
        </w:rPr>
        <w:t xml:space="preserve">sí como </w:t>
      </w:r>
      <w:r w:rsidR="00273ECF" w:rsidRPr="00CE3534">
        <w:rPr>
          <w:rFonts w:ascii="Times New Roman" w:hAnsi="Times New Roman"/>
          <w:sz w:val="24"/>
          <w:szCs w:val="24"/>
        </w:rPr>
        <w:t xml:space="preserve">competencias atribuidas en materia de </w:t>
      </w:r>
      <w:r w:rsidR="00273ECF" w:rsidRPr="00CE3534">
        <w:rPr>
          <w:rFonts w:ascii="Times New Roman" w:hAnsi="Times New Roman"/>
          <w:color w:val="FF0000"/>
          <w:sz w:val="24"/>
          <w:szCs w:val="24"/>
        </w:rPr>
        <w:t>(indicar las relacionadas con el objeto del convenio</w:t>
      </w:r>
      <w:r w:rsidR="00CE3534" w:rsidRPr="00CE3534">
        <w:rPr>
          <w:rFonts w:ascii="Times New Roman" w:hAnsi="Times New Roman"/>
          <w:color w:val="FF0000"/>
          <w:sz w:val="24"/>
          <w:szCs w:val="24"/>
        </w:rPr>
        <w:t>…</w:t>
      </w:r>
      <w:r w:rsidR="00273ECF" w:rsidRPr="00CE3534">
        <w:rPr>
          <w:rFonts w:ascii="Times New Roman" w:hAnsi="Times New Roman"/>
          <w:color w:val="FF0000"/>
          <w:sz w:val="24"/>
          <w:szCs w:val="24"/>
        </w:rPr>
        <w:t>)</w:t>
      </w:r>
      <w:r w:rsidR="00CE3534" w:rsidRPr="00CE3534">
        <w:rPr>
          <w:rFonts w:ascii="Times New Roman" w:hAnsi="Times New Roman"/>
          <w:sz w:val="24"/>
          <w:szCs w:val="24"/>
        </w:rPr>
        <w:t xml:space="preserve"> </w:t>
      </w:r>
      <w:r w:rsidR="00273ECF" w:rsidRPr="00CE3534">
        <w:rPr>
          <w:rFonts w:ascii="Times New Roman" w:hAnsi="Times New Roman"/>
          <w:sz w:val="24"/>
          <w:szCs w:val="24"/>
        </w:rPr>
        <w:t>en virtud</w:t>
      </w:r>
      <w:r w:rsidR="00273ECF" w:rsidRPr="00351C32">
        <w:rPr>
          <w:rFonts w:ascii="Times New Roman" w:hAnsi="Times New Roman"/>
          <w:sz w:val="24"/>
          <w:szCs w:val="24"/>
        </w:rPr>
        <w:t xml:space="preserve"> de</w:t>
      </w:r>
      <w:r w:rsidR="00273ECF" w:rsidRPr="00CE3534">
        <w:rPr>
          <w:rFonts w:ascii="Times New Roman" w:hAnsi="Times New Roman"/>
          <w:color w:val="FF0000"/>
          <w:sz w:val="24"/>
          <w:szCs w:val="24"/>
        </w:rPr>
        <w:t xml:space="preserve"> </w:t>
      </w:r>
      <w:r w:rsidR="00B0719D" w:rsidRPr="00CE3534">
        <w:rPr>
          <w:rFonts w:ascii="Times New Roman" w:hAnsi="Times New Roman"/>
          <w:color w:val="FF0000"/>
          <w:sz w:val="24"/>
          <w:szCs w:val="24"/>
          <w:lang w:val="es-ES_tradnl"/>
        </w:rPr>
        <w:t>........</w:t>
      </w:r>
      <w:r w:rsidR="00F03B51" w:rsidRPr="00CE3534">
        <w:rPr>
          <w:rFonts w:ascii="Times New Roman" w:hAnsi="Times New Roman"/>
          <w:color w:val="0070C0"/>
          <w:sz w:val="24"/>
          <w:szCs w:val="24"/>
          <w:lang w:val="es-ES_tradnl"/>
        </w:rPr>
        <w:t xml:space="preserve"> </w:t>
      </w:r>
      <w:r w:rsidR="00B20B7B">
        <w:rPr>
          <w:rFonts w:ascii="Times New Roman" w:hAnsi="Times New Roman"/>
          <w:color w:val="FF0000"/>
          <w:sz w:val="24"/>
          <w:szCs w:val="24"/>
          <w:lang w:val="es-ES_tradnl"/>
        </w:rPr>
        <w:t>(</w:t>
      </w:r>
      <w:r w:rsidR="007D3F59">
        <w:rPr>
          <w:rFonts w:ascii="Times New Roman" w:hAnsi="Times New Roman"/>
          <w:color w:val="FF0000"/>
          <w:sz w:val="24"/>
          <w:szCs w:val="24"/>
          <w:lang w:val="es-ES_tradnl"/>
        </w:rPr>
        <w:t>indicar</w:t>
      </w:r>
      <w:r w:rsidR="00CE3534">
        <w:rPr>
          <w:rFonts w:ascii="Times New Roman" w:hAnsi="Times New Roman"/>
          <w:color w:val="FF0000"/>
          <w:sz w:val="24"/>
          <w:szCs w:val="24"/>
          <w:lang w:val="es-ES_tradnl"/>
        </w:rPr>
        <w:t xml:space="preserve"> la normativa de atribución de competencias</w:t>
      </w:r>
      <w:r w:rsidR="00B20B7B">
        <w:rPr>
          <w:rFonts w:ascii="Times New Roman" w:hAnsi="Times New Roman"/>
          <w:color w:val="FF0000"/>
          <w:sz w:val="24"/>
          <w:szCs w:val="24"/>
          <w:lang w:val="es-ES_tradnl"/>
        </w:rPr>
        <w:t>)</w:t>
      </w:r>
      <w:r w:rsidR="00351C32" w:rsidRPr="00351C32">
        <w:rPr>
          <w:rFonts w:ascii="Times New Roman" w:hAnsi="Times New Roman"/>
          <w:sz w:val="24"/>
          <w:szCs w:val="24"/>
          <w:lang w:val="es-ES_tradnl"/>
        </w:rPr>
        <w:t>.</w:t>
      </w:r>
    </w:p>
    <w:p w14:paraId="02DEF908" w14:textId="77777777" w:rsidR="00B0719D" w:rsidRDefault="00B0719D" w:rsidP="006C00DC">
      <w:pPr>
        <w:jc w:val="both"/>
        <w:rPr>
          <w:rFonts w:ascii="Times New Roman" w:hAnsi="Times New Roman"/>
          <w:sz w:val="24"/>
          <w:szCs w:val="24"/>
        </w:rPr>
      </w:pPr>
    </w:p>
    <w:p w14:paraId="3F044C8C" w14:textId="35A3DFB7" w:rsidR="005D59F5" w:rsidRPr="005D59F5" w:rsidRDefault="00945F13" w:rsidP="005D59F5">
      <w:pPr>
        <w:jc w:val="both"/>
        <w:rPr>
          <w:rFonts w:ascii="Times New Roman" w:hAnsi="Times New Roman"/>
          <w:sz w:val="24"/>
          <w:szCs w:val="24"/>
        </w:rPr>
      </w:pPr>
      <w:r>
        <w:rPr>
          <w:rFonts w:ascii="Times New Roman" w:hAnsi="Times New Roman"/>
          <w:sz w:val="24"/>
          <w:szCs w:val="24"/>
        </w:rPr>
        <w:t>I</w:t>
      </w:r>
      <w:r w:rsidR="00B0719D">
        <w:rPr>
          <w:rFonts w:ascii="Times New Roman" w:hAnsi="Times New Roman"/>
          <w:sz w:val="24"/>
          <w:szCs w:val="24"/>
        </w:rPr>
        <w:t>II</w:t>
      </w:r>
      <w:r>
        <w:rPr>
          <w:rFonts w:ascii="Times New Roman" w:hAnsi="Times New Roman"/>
          <w:sz w:val="24"/>
          <w:szCs w:val="24"/>
        </w:rPr>
        <w:t xml:space="preserve">.- </w:t>
      </w:r>
      <w:r w:rsidR="005D59F5" w:rsidRPr="005D59F5">
        <w:rPr>
          <w:rFonts w:ascii="Times New Roman" w:hAnsi="Times New Roman"/>
          <w:sz w:val="24"/>
          <w:szCs w:val="24"/>
        </w:rPr>
        <w:t xml:space="preserve">Que la UPCT y </w:t>
      </w:r>
      <w:r w:rsidR="00B20B7B">
        <w:rPr>
          <w:rFonts w:ascii="Times New Roman" w:hAnsi="Times New Roman"/>
          <w:color w:val="FF0000"/>
          <w:sz w:val="24"/>
          <w:szCs w:val="24"/>
        </w:rPr>
        <w:t>(</w:t>
      </w:r>
      <w:r w:rsidR="00B20D0A" w:rsidRPr="00C34554">
        <w:rPr>
          <w:rFonts w:ascii="Times New Roman" w:hAnsi="Times New Roman"/>
          <w:color w:val="FF0000"/>
          <w:sz w:val="24"/>
          <w:lang w:val="es-ES_tradnl"/>
        </w:rPr>
        <w:t xml:space="preserve">nombre de la </w:t>
      </w:r>
      <w:r w:rsidR="00273ECF" w:rsidRPr="00ED355C">
        <w:rPr>
          <w:rFonts w:ascii="Times New Roman" w:hAnsi="Times New Roman"/>
          <w:color w:val="FF0000"/>
          <w:sz w:val="24"/>
          <w:lang w:val="es-ES_tradnl"/>
        </w:rPr>
        <w:t>Administración</w:t>
      </w:r>
      <w:r w:rsidR="00B20B7B">
        <w:rPr>
          <w:rFonts w:ascii="Times New Roman" w:hAnsi="Times New Roman"/>
          <w:color w:val="FF0000"/>
          <w:sz w:val="24"/>
          <w:lang w:val="es-ES_tradnl"/>
        </w:rPr>
        <w:t>)</w:t>
      </w:r>
      <w:r w:rsidR="002A4F8B">
        <w:rPr>
          <w:rFonts w:ascii="Times New Roman" w:hAnsi="Times New Roman"/>
          <w:sz w:val="24"/>
          <w:szCs w:val="24"/>
        </w:rPr>
        <w:t xml:space="preserve"> </w:t>
      </w:r>
      <w:r w:rsidR="005D59F5" w:rsidRPr="005D59F5">
        <w:rPr>
          <w:rFonts w:ascii="Times New Roman" w:hAnsi="Times New Roman"/>
          <w:sz w:val="24"/>
          <w:szCs w:val="24"/>
        </w:rPr>
        <w:t xml:space="preserve">disponen de los medios necesarios para llevar a cabo </w:t>
      </w:r>
      <w:r w:rsidR="006C00DC">
        <w:rPr>
          <w:rFonts w:ascii="Times New Roman" w:hAnsi="Times New Roman"/>
          <w:sz w:val="24"/>
          <w:szCs w:val="24"/>
        </w:rPr>
        <w:t xml:space="preserve">las actuaciones </w:t>
      </w:r>
      <w:r w:rsidR="007D3F59">
        <w:rPr>
          <w:rFonts w:ascii="Times New Roman" w:hAnsi="Times New Roman"/>
          <w:sz w:val="24"/>
          <w:szCs w:val="24"/>
        </w:rPr>
        <w:t>relacionadas con el objeto del C</w:t>
      </w:r>
      <w:r w:rsidR="006C00DC">
        <w:rPr>
          <w:rFonts w:ascii="Times New Roman" w:hAnsi="Times New Roman"/>
          <w:sz w:val="24"/>
          <w:szCs w:val="24"/>
        </w:rPr>
        <w:t>onvenio</w:t>
      </w:r>
      <w:r w:rsidR="005D59F5" w:rsidRPr="005D59F5">
        <w:rPr>
          <w:rFonts w:ascii="Times New Roman" w:hAnsi="Times New Roman"/>
          <w:sz w:val="24"/>
          <w:szCs w:val="24"/>
        </w:rPr>
        <w:t>.</w:t>
      </w:r>
    </w:p>
    <w:p w14:paraId="22F97562" w14:textId="77777777" w:rsidR="005D59F5" w:rsidRPr="005D59F5" w:rsidRDefault="005D59F5" w:rsidP="005D59F5">
      <w:pPr>
        <w:jc w:val="both"/>
        <w:rPr>
          <w:rFonts w:ascii="Times New Roman" w:hAnsi="Times New Roman"/>
          <w:sz w:val="24"/>
          <w:szCs w:val="24"/>
        </w:rPr>
      </w:pPr>
    </w:p>
    <w:p w14:paraId="5718E5A6" w14:textId="712E3FCA" w:rsidR="00A70B20" w:rsidRDefault="00B0719D" w:rsidP="00A70B20">
      <w:pPr>
        <w:pStyle w:val="Fuentedeprrafopredet"/>
        <w:jc w:val="both"/>
        <w:rPr>
          <w:rFonts w:ascii="Times New Roman" w:hAnsi="Times New Roman"/>
          <w:noProof w:val="0"/>
          <w:sz w:val="24"/>
          <w:lang w:val="es-ES_tradnl"/>
        </w:rPr>
      </w:pPr>
      <w:r>
        <w:rPr>
          <w:rFonts w:ascii="Times New Roman" w:hAnsi="Times New Roman"/>
          <w:sz w:val="24"/>
          <w:szCs w:val="24"/>
        </w:rPr>
        <w:t>I</w:t>
      </w:r>
      <w:r w:rsidR="00945F13">
        <w:rPr>
          <w:rFonts w:ascii="Times New Roman" w:hAnsi="Times New Roman"/>
          <w:sz w:val="24"/>
          <w:szCs w:val="24"/>
        </w:rPr>
        <w:t>V</w:t>
      </w:r>
      <w:r w:rsidR="00A70B20">
        <w:rPr>
          <w:rFonts w:ascii="Times New Roman" w:hAnsi="Times New Roman"/>
          <w:noProof w:val="0"/>
          <w:sz w:val="24"/>
          <w:lang w:val="es-ES_tradnl"/>
        </w:rPr>
        <w:t xml:space="preserve">.- </w:t>
      </w:r>
      <w:r w:rsidR="00A70B20" w:rsidRPr="00E4308D">
        <w:rPr>
          <w:rFonts w:ascii="Times New Roman" w:hAnsi="Times New Roman"/>
          <w:noProof w:val="0"/>
          <w:sz w:val="24"/>
          <w:lang w:val="es-ES_tradnl"/>
        </w:rPr>
        <w:t xml:space="preserve">Que </w:t>
      </w:r>
      <w:r w:rsidR="001A3137">
        <w:rPr>
          <w:rFonts w:ascii="Times New Roman" w:hAnsi="Times New Roman"/>
          <w:noProof w:val="0"/>
          <w:sz w:val="24"/>
          <w:lang w:val="es-ES_tradnl"/>
        </w:rPr>
        <w:t>l</w:t>
      </w:r>
      <w:r w:rsidR="00A70B20" w:rsidRPr="00E4308D">
        <w:rPr>
          <w:rFonts w:ascii="Times New Roman" w:hAnsi="Times New Roman"/>
          <w:noProof w:val="0"/>
          <w:sz w:val="24"/>
          <w:lang w:val="es-ES_tradnl"/>
        </w:rPr>
        <w:t xml:space="preserve">as partes </w:t>
      </w:r>
      <w:r w:rsidR="00423FFD">
        <w:rPr>
          <w:rFonts w:ascii="Times New Roman" w:hAnsi="Times New Roman"/>
          <w:noProof w:val="0"/>
          <w:sz w:val="24"/>
          <w:lang w:val="es-ES_tradnl"/>
        </w:rPr>
        <w:t xml:space="preserve">consideran de gran interés su colaboración para lo que </w:t>
      </w:r>
      <w:r w:rsidR="00A70B20" w:rsidRPr="00E4308D">
        <w:rPr>
          <w:rFonts w:ascii="Times New Roman" w:hAnsi="Times New Roman"/>
          <w:noProof w:val="0"/>
          <w:sz w:val="24"/>
          <w:lang w:val="es-ES_tradnl"/>
        </w:rPr>
        <w:t>suscrib</w:t>
      </w:r>
      <w:r w:rsidR="00423FFD">
        <w:rPr>
          <w:rFonts w:ascii="Times New Roman" w:hAnsi="Times New Roman"/>
          <w:noProof w:val="0"/>
          <w:sz w:val="24"/>
          <w:lang w:val="es-ES_tradnl"/>
        </w:rPr>
        <w:t xml:space="preserve">en el presente </w:t>
      </w:r>
      <w:r w:rsidR="00A70B20" w:rsidRPr="00E4308D">
        <w:rPr>
          <w:rFonts w:ascii="Times New Roman" w:hAnsi="Times New Roman"/>
          <w:noProof w:val="0"/>
          <w:sz w:val="24"/>
          <w:lang w:val="es-ES_tradnl"/>
        </w:rPr>
        <w:t xml:space="preserve">acuerdo que </w:t>
      </w:r>
      <w:r w:rsidR="00423FFD">
        <w:rPr>
          <w:rFonts w:ascii="Times New Roman" w:hAnsi="Times New Roman"/>
          <w:noProof w:val="0"/>
          <w:sz w:val="24"/>
          <w:lang w:val="es-ES_tradnl"/>
        </w:rPr>
        <w:t xml:space="preserve">se </w:t>
      </w:r>
      <w:r w:rsidR="00A70B20" w:rsidRPr="00E4308D">
        <w:rPr>
          <w:rFonts w:ascii="Times New Roman" w:hAnsi="Times New Roman"/>
          <w:noProof w:val="0"/>
          <w:sz w:val="24"/>
          <w:lang w:val="es-ES_tradnl"/>
        </w:rPr>
        <w:t>reg</w:t>
      </w:r>
      <w:r w:rsidR="00700C42">
        <w:rPr>
          <w:rFonts w:ascii="Times New Roman" w:hAnsi="Times New Roman"/>
          <w:noProof w:val="0"/>
          <w:sz w:val="24"/>
          <w:lang w:val="es-ES_tradnl"/>
        </w:rPr>
        <w:t>irá por las siguientes</w:t>
      </w:r>
    </w:p>
    <w:p w14:paraId="712F0238" w14:textId="77777777" w:rsidR="005D59F5" w:rsidRPr="00A70B20" w:rsidRDefault="005D59F5" w:rsidP="005D59F5">
      <w:pPr>
        <w:jc w:val="both"/>
        <w:rPr>
          <w:rFonts w:ascii="Times New Roman" w:hAnsi="Times New Roman"/>
          <w:sz w:val="24"/>
          <w:szCs w:val="24"/>
          <w:lang w:val="es-ES_tradnl"/>
        </w:rPr>
      </w:pPr>
    </w:p>
    <w:p w14:paraId="33751448" w14:textId="77777777" w:rsidR="005D59F5" w:rsidRDefault="005D59F5" w:rsidP="005D59F5">
      <w:pPr>
        <w:jc w:val="both"/>
        <w:rPr>
          <w:rFonts w:ascii="Times New Roman" w:hAnsi="Times New Roman"/>
          <w:sz w:val="24"/>
          <w:szCs w:val="24"/>
        </w:rPr>
      </w:pPr>
    </w:p>
    <w:p w14:paraId="3A8ABA48" w14:textId="77777777" w:rsidR="00440B8C" w:rsidRPr="005D59F5" w:rsidRDefault="00440B8C" w:rsidP="005D59F5">
      <w:pPr>
        <w:jc w:val="both"/>
        <w:rPr>
          <w:rFonts w:ascii="Times New Roman" w:hAnsi="Times New Roman"/>
          <w:sz w:val="24"/>
          <w:szCs w:val="24"/>
        </w:rPr>
      </w:pPr>
    </w:p>
    <w:p w14:paraId="2D97E466" w14:textId="77777777" w:rsidR="005D59F5" w:rsidRPr="005D59F5" w:rsidRDefault="005D59F5" w:rsidP="005D59F5">
      <w:pPr>
        <w:pStyle w:val="Ttulo2"/>
        <w:rPr>
          <w:sz w:val="24"/>
          <w:szCs w:val="24"/>
        </w:rPr>
      </w:pPr>
      <w:r w:rsidRPr="005D59F5">
        <w:rPr>
          <w:sz w:val="24"/>
          <w:szCs w:val="24"/>
        </w:rPr>
        <w:t>CLÁUSULAS</w:t>
      </w:r>
    </w:p>
    <w:p w14:paraId="3721F984" w14:textId="77777777" w:rsidR="005D59F5" w:rsidRPr="005D59F5" w:rsidRDefault="005D59F5" w:rsidP="005D59F5">
      <w:pPr>
        <w:jc w:val="both"/>
        <w:rPr>
          <w:rFonts w:ascii="Times New Roman" w:hAnsi="Times New Roman"/>
          <w:sz w:val="24"/>
          <w:szCs w:val="24"/>
        </w:rPr>
      </w:pPr>
    </w:p>
    <w:p w14:paraId="2D6E1C57" w14:textId="77777777" w:rsidR="00611213" w:rsidRDefault="00611213" w:rsidP="00F46C11">
      <w:pPr>
        <w:numPr>
          <w:ilvl w:val="0"/>
          <w:numId w:val="26"/>
        </w:numPr>
        <w:tabs>
          <w:tab w:val="left" w:pos="567"/>
        </w:tabs>
        <w:ind w:left="0" w:firstLine="0"/>
        <w:jc w:val="both"/>
        <w:rPr>
          <w:rFonts w:ascii="Times New Roman" w:hAnsi="Times New Roman"/>
          <w:b/>
          <w:sz w:val="24"/>
          <w:szCs w:val="24"/>
        </w:rPr>
      </w:pPr>
      <w:r w:rsidRPr="00611213">
        <w:rPr>
          <w:rFonts w:ascii="Times New Roman" w:hAnsi="Times New Roman"/>
          <w:b/>
          <w:sz w:val="24"/>
          <w:szCs w:val="24"/>
        </w:rPr>
        <w:t>OBJETO DEL CONVENIO</w:t>
      </w:r>
      <w:r>
        <w:rPr>
          <w:rFonts w:ascii="Times New Roman" w:hAnsi="Times New Roman"/>
          <w:b/>
          <w:sz w:val="24"/>
          <w:szCs w:val="24"/>
        </w:rPr>
        <w:t>.</w:t>
      </w:r>
    </w:p>
    <w:p w14:paraId="7441F1D8" w14:textId="77777777" w:rsidR="00411705" w:rsidRPr="00611213" w:rsidRDefault="00411705" w:rsidP="005D59F5">
      <w:pPr>
        <w:jc w:val="both"/>
        <w:rPr>
          <w:rFonts w:ascii="Times New Roman" w:hAnsi="Times New Roman"/>
          <w:b/>
          <w:sz w:val="24"/>
          <w:szCs w:val="24"/>
        </w:rPr>
      </w:pPr>
    </w:p>
    <w:p w14:paraId="20E7ED2C" w14:textId="2FAAC088" w:rsidR="00392161" w:rsidRPr="00383B63" w:rsidRDefault="00A70B20" w:rsidP="00DE7C6B">
      <w:pPr>
        <w:jc w:val="both"/>
        <w:rPr>
          <w:rFonts w:ascii="Times New Roman" w:hAnsi="Times New Roman"/>
          <w:color w:val="0070C0"/>
          <w:szCs w:val="22"/>
          <w:lang w:val="es-ES_tradnl"/>
        </w:rPr>
      </w:pPr>
      <w:r w:rsidRPr="00383B63">
        <w:rPr>
          <w:rFonts w:ascii="Times New Roman" w:hAnsi="Times New Roman"/>
          <w:sz w:val="24"/>
          <w:szCs w:val="24"/>
        </w:rPr>
        <w:t xml:space="preserve">El objeto del presente Convenio </w:t>
      </w:r>
      <w:r w:rsidR="005D59F5" w:rsidRPr="00383B63">
        <w:rPr>
          <w:rFonts w:ascii="Times New Roman" w:hAnsi="Times New Roman"/>
          <w:sz w:val="24"/>
          <w:szCs w:val="24"/>
        </w:rPr>
        <w:t>es</w:t>
      </w:r>
      <w:r w:rsidR="00972BB0" w:rsidRPr="004C4969">
        <w:rPr>
          <w:rFonts w:ascii="Times New Roman" w:hAnsi="Times New Roman"/>
          <w:color w:val="FF0000"/>
          <w:sz w:val="24"/>
          <w:szCs w:val="24"/>
          <w:lang w:val="es-ES_tradnl"/>
        </w:rPr>
        <w:t>……</w:t>
      </w:r>
      <w:proofErr w:type="gramStart"/>
      <w:r w:rsidR="00972BB0" w:rsidRPr="004C4969">
        <w:rPr>
          <w:rFonts w:ascii="Times New Roman" w:hAnsi="Times New Roman"/>
          <w:color w:val="FF0000"/>
          <w:sz w:val="24"/>
          <w:szCs w:val="24"/>
          <w:lang w:val="es-ES_tradnl"/>
        </w:rPr>
        <w:t>……</w:t>
      </w:r>
      <w:r w:rsidR="00392161" w:rsidRPr="004C4969">
        <w:rPr>
          <w:rFonts w:ascii="Times New Roman" w:hAnsi="Times New Roman"/>
          <w:color w:val="FF0000"/>
          <w:sz w:val="24"/>
          <w:szCs w:val="24"/>
          <w:lang w:val="es-ES_tradnl"/>
        </w:rPr>
        <w:t>.</w:t>
      </w:r>
      <w:proofErr w:type="gramEnd"/>
      <w:r w:rsidR="00B20B7B">
        <w:rPr>
          <w:rFonts w:ascii="Times New Roman" w:hAnsi="Times New Roman"/>
          <w:color w:val="0070C0"/>
          <w:szCs w:val="22"/>
          <w:lang w:val="es-ES_tradnl"/>
        </w:rPr>
        <w:t>(</w:t>
      </w:r>
      <w:r w:rsidR="00383B63" w:rsidRPr="00383B63">
        <w:rPr>
          <w:rFonts w:ascii="Times New Roman" w:hAnsi="Times New Roman"/>
          <w:color w:val="0070C0"/>
          <w:szCs w:val="22"/>
          <w:lang w:val="es-ES_tradnl"/>
        </w:rPr>
        <w:t>Indicar</w:t>
      </w:r>
      <w:r w:rsidR="00B20B7B">
        <w:rPr>
          <w:rFonts w:ascii="Times New Roman" w:hAnsi="Times New Roman"/>
          <w:color w:val="0070C0"/>
          <w:szCs w:val="22"/>
          <w:lang w:val="es-ES_tradnl"/>
        </w:rPr>
        <w:t>)</w:t>
      </w:r>
    </w:p>
    <w:p w14:paraId="7C8274A4" w14:textId="77777777" w:rsidR="00B47E5B" w:rsidRDefault="00B47E5B" w:rsidP="006B339F">
      <w:pPr>
        <w:jc w:val="both"/>
        <w:rPr>
          <w:rFonts w:ascii="Times New Roman" w:hAnsi="Times New Roman"/>
          <w:sz w:val="24"/>
          <w:szCs w:val="24"/>
        </w:rPr>
      </w:pPr>
    </w:p>
    <w:p w14:paraId="33C1B89B" w14:textId="77777777" w:rsidR="00955107" w:rsidRDefault="00955107" w:rsidP="006B339F">
      <w:pPr>
        <w:jc w:val="both"/>
        <w:rPr>
          <w:rFonts w:ascii="Times New Roman" w:hAnsi="Times New Roman"/>
          <w:sz w:val="24"/>
          <w:szCs w:val="24"/>
        </w:rPr>
      </w:pPr>
    </w:p>
    <w:p w14:paraId="29D3E40F" w14:textId="24DE97E3" w:rsidR="00B47E5B" w:rsidRDefault="00E91920" w:rsidP="00F46C11">
      <w:pPr>
        <w:numPr>
          <w:ilvl w:val="0"/>
          <w:numId w:val="26"/>
        </w:numPr>
        <w:tabs>
          <w:tab w:val="left" w:pos="567"/>
        </w:tabs>
        <w:ind w:left="0" w:firstLine="0"/>
        <w:jc w:val="both"/>
        <w:rPr>
          <w:rFonts w:ascii="Times New Roman" w:hAnsi="Times New Roman"/>
          <w:b/>
          <w:sz w:val="24"/>
          <w:szCs w:val="24"/>
        </w:rPr>
      </w:pPr>
      <w:proofErr w:type="gramStart"/>
      <w:r>
        <w:rPr>
          <w:rFonts w:ascii="Times New Roman" w:hAnsi="Times New Roman"/>
          <w:b/>
          <w:sz w:val="24"/>
          <w:szCs w:val="24"/>
        </w:rPr>
        <w:t>ACTUACIONES A REALIZAR</w:t>
      </w:r>
      <w:proofErr w:type="gramEnd"/>
      <w:r w:rsidR="002F4BD4">
        <w:rPr>
          <w:rFonts w:ascii="Times New Roman" w:hAnsi="Times New Roman"/>
          <w:b/>
          <w:sz w:val="24"/>
          <w:szCs w:val="24"/>
        </w:rPr>
        <w:t xml:space="preserve">, COMPROMISOS Y MEDIOS A APORTAR </w:t>
      </w:r>
      <w:r w:rsidR="00972BB0">
        <w:rPr>
          <w:rFonts w:ascii="Times New Roman" w:hAnsi="Times New Roman"/>
          <w:b/>
          <w:sz w:val="24"/>
          <w:szCs w:val="24"/>
        </w:rPr>
        <w:t>POR CADA UNA DE LAS PARTES</w:t>
      </w:r>
      <w:r w:rsidR="00326524" w:rsidRPr="00F64192">
        <w:rPr>
          <w:rFonts w:ascii="Times New Roman" w:hAnsi="Times New Roman"/>
          <w:b/>
          <w:sz w:val="24"/>
          <w:szCs w:val="24"/>
        </w:rPr>
        <w:t>.</w:t>
      </w:r>
    </w:p>
    <w:p w14:paraId="2DF5E020" w14:textId="228A6840" w:rsidR="002F4BD4" w:rsidRPr="00383B63" w:rsidRDefault="00B20B7B" w:rsidP="002F4BD4">
      <w:pPr>
        <w:rPr>
          <w:rFonts w:ascii="Times New Roman" w:hAnsi="Times New Roman"/>
          <w:color w:val="0070C0"/>
          <w:szCs w:val="22"/>
          <w:lang w:val="es-ES_tradnl"/>
        </w:rPr>
      </w:pPr>
      <w:r>
        <w:rPr>
          <w:rFonts w:ascii="Times New Roman" w:hAnsi="Times New Roman"/>
          <w:color w:val="0070C0"/>
          <w:szCs w:val="22"/>
          <w:lang w:val="es-ES_tradnl"/>
        </w:rPr>
        <w:t>(</w:t>
      </w:r>
      <w:r w:rsidR="002F4BD4" w:rsidRPr="00383B63">
        <w:rPr>
          <w:rFonts w:ascii="Times New Roman" w:hAnsi="Times New Roman"/>
          <w:color w:val="0070C0"/>
          <w:szCs w:val="22"/>
          <w:lang w:val="es-ES_tradnl"/>
        </w:rPr>
        <w:t>Excepto los económicos que se detallarán en la siguiente cláusula</w:t>
      </w:r>
      <w:r>
        <w:rPr>
          <w:rFonts w:ascii="Times New Roman" w:hAnsi="Times New Roman"/>
          <w:color w:val="0070C0"/>
          <w:szCs w:val="22"/>
          <w:lang w:val="es-ES_tradnl"/>
        </w:rPr>
        <w:t>)</w:t>
      </w:r>
    </w:p>
    <w:p w14:paraId="44B7A316" w14:textId="77777777" w:rsidR="002F4BD4" w:rsidRPr="00383B63" w:rsidRDefault="002F4BD4" w:rsidP="00383B63">
      <w:pPr>
        <w:rPr>
          <w:rFonts w:ascii="Times New Roman" w:hAnsi="Times New Roman"/>
          <w:szCs w:val="22"/>
        </w:rPr>
      </w:pPr>
    </w:p>
    <w:p w14:paraId="0B365886" w14:textId="72674764" w:rsidR="00972BB0" w:rsidRPr="00383B63" w:rsidRDefault="005D59F5" w:rsidP="006B339F">
      <w:pPr>
        <w:jc w:val="both"/>
        <w:rPr>
          <w:rFonts w:ascii="Times New Roman" w:hAnsi="Times New Roman"/>
          <w:sz w:val="24"/>
          <w:szCs w:val="24"/>
        </w:rPr>
      </w:pPr>
      <w:r w:rsidRPr="00383B63">
        <w:rPr>
          <w:rFonts w:ascii="Times New Roman" w:hAnsi="Times New Roman"/>
          <w:sz w:val="24"/>
          <w:szCs w:val="24"/>
        </w:rPr>
        <w:t>Para la realización del</w:t>
      </w:r>
      <w:r w:rsidR="006B339F" w:rsidRPr="00383B63">
        <w:rPr>
          <w:rFonts w:ascii="Times New Roman" w:hAnsi="Times New Roman"/>
          <w:sz w:val="24"/>
          <w:szCs w:val="24"/>
        </w:rPr>
        <w:t xml:space="preserve"> </w:t>
      </w:r>
      <w:r w:rsidR="00972BB0" w:rsidRPr="00383B63">
        <w:rPr>
          <w:rFonts w:ascii="Times New Roman" w:hAnsi="Times New Roman"/>
          <w:sz w:val="24"/>
          <w:szCs w:val="24"/>
        </w:rPr>
        <w:t>objeto</w:t>
      </w:r>
      <w:r w:rsidRPr="00383B63">
        <w:rPr>
          <w:rFonts w:ascii="Times New Roman" w:hAnsi="Times New Roman"/>
          <w:sz w:val="24"/>
          <w:szCs w:val="24"/>
        </w:rPr>
        <w:t xml:space="preserve"> del presente Convenio </w:t>
      </w:r>
      <w:r w:rsidR="00326524" w:rsidRPr="00383B63">
        <w:rPr>
          <w:rFonts w:ascii="Times New Roman" w:hAnsi="Times New Roman"/>
          <w:sz w:val="24"/>
          <w:szCs w:val="24"/>
        </w:rPr>
        <w:t xml:space="preserve">las </w:t>
      </w:r>
      <w:r w:rsidR="00972BB0" w:rsidRPr="00383B63">
        <w:rPr>
          <w:rFonts w:ascii="Times New Roman" w:hAnsi="Times New Roman"/>
          <w:sz w:val="24"/>
          <w:szCs w:val="24"/>
        </w:rPr>
        <w:t>actuaciones</w:t>
      </w:r>
      <w:r w:rsidRPr="00383B63">
        <w:rPr>
          <w:rFonts w:ascii="Times New Roman" w:hAnsi="Times New Roman"/>
          <w:sz w:val="24"/>
          <w:szCs w:val="24"/>
        </w:rPr>
        <w:t xml:space="preserve"> </w:t>
      </w:r>
      <w:r w:rsidR="00972BB0" w:rsidRPr="00383B63">
        <w:rPr>
          <w:rFonts w:ascii="Times New Roman" w:hAnsi="Times New Roman"/>
          <w:sz w:val="24"/>
          <w:szCs w:val="24"/>
        </w:rPr>
        <w:t>a realizar</w:t>
      </w:r>
      <w:r w:rsidR="002F4BD4" w:rsidRPr="00383B63">
        <w:rPr>
          <w:rFonts w:ascii="Times New Roman" w:hAnsi="Times New Roman"/>
          <w:sz w:val="24"/>
          <w:szCs w:val="24"/>
        </w:rPr>
        <w:t xml:space="preserve">, los compromisos y medios a </w:t>
      </w:r>
      <w:r w:rsidR="00AD65DE">
        <w:rPr>
          <w:rFonts w:ascii="Times New Roman" w:hAnsi="Times New Roman"/>
          <w:sz w:val="24"/>
          <w:szCs w:val="24"/>
        </w:rPr>
        <w:t>a</w:t>
      </w:r>
      <w:r w:rsidR="002F4BD4" w:rsidRPr="00383B63">
        <w:rPr>
          <w:rFonts w:ascii="Times New Roman" w:hAnsi="Times New Roman"/>
          <w:sz w:val="24"/>
          <w:szCs w:val="24"/>
        </w:rPr>
        <w:t>portar</w:t>
      </w:r>
      <w:r w:rsidR="000C37C0" w:rsidRPr="00383B63">
        <w:rPr>
          <w:rFonts w:ascii="Times New Roman" w:hAnsi="Times New Roman"/>
          <w:sz w:val="24"/>
          <w:szCs w:val="24"/>
        </w:rPr>
        <w:t xml:space="preserve"> por cada una de las partes</w:t>
      </w:r>
      <w:r w:rsidR="00326524" w:rsidRPr="00383B63">
        <w:rPr>
          <w:rFonts w:ascii="Times New Roman" w:hAnsi="Times New Roman"/>
          <w:sz w:val="24"/>
          <w:szCs w:val="24"/>
        </w:rPr>
        <w:t xml:space="preserve"> </w:t>
      </w:r>
      <w:r w:rsidR="0014278A" w:rsidRPr="00383B63">
        <w:rPr>
          <w:rFonts w:ascii="Times New Roman" w:hAnsi="Times New Roman"/>
          <w:sz w:val="24"/>
          <w:szCs w:val="24"/>
        </w:rPr>
        <w:t>son</w:t>
      </w:r>
      <w:r w:rsidR="000C37C0" w:rsidRPr="00383B63">
        <w:rPr>
          <w:rFonts w:ascii="Times New Roman" w:hAnsi="Times New Roman"/>
          <w:sz w:val="24"/>
          <w:szCs w:val="24"/>
        </w:rPr>
        <w:t>:</w:t>
      </w:r>
    </w:p>
    <w:p w14:paraId="6C9CAB4F" w14:textId="77777777" w:rsidR="002F4BD4" w:rsidRPr="00383B63" w:rsidRDefault="002F4BD4" w:rsidP="006B339F">
      <w:pPr>
        <w:jc w:val="both"/>
        <w:rPr>
          <w:rFonts w:ascii="Times New Roman" w:hAnsi="Times New Roman"/>
          <w:sz w:val="24"/>
          <w:szCs w:val="24"/>
        </w:rPr>
      </w:pPr>
    </w:p>
    <w:p w14:paraId="664087DE" w14:textId="77777777" w:rsidR="00972BB0" w:rsidRPr="000C37C0" w:rsidRDefault="00972BB0" w:rsidP="00980826">
      <w:pPr>
        <w:numPr>
          <w:ilvl w:val="0"/>
          <w:numId w:val="9"/>
        </w:numPr>
        <w:spacing w:after="120"/>
        <w:ind w:left="284" w:hanging="295"/>
        <w:jc w:val="both"/>
        <w:rPr>
          <w:rFonts w:ascii="Times New Roman" w:hAnsi="Times New Roman"/>
          <w:b/>
          <w:sz w:val="24"/>
          <w:szCs w:val="24"/>
        </w:rPr>
      </w:pPr>
      <w:r w:rsidRPr="000C37C0">
        <w:rPr>
          <w:rFonts w:ascii="Times New Roman" w:hAnsi="Times New Roman"/>
          <w:b/>
          <w:sz w:val="24"/>
          <w:szCs w:val="24"/>
        </w:rPr>
        <w:t xml:space="preserve">Por la </w:t>
      </w:r>
      <w:r w:rsidR="005D59F5" w:rsidRPr="000C37C0">
        <w:rPr>
          <w:rFonts w:ascii="Times New Roman" w:hAnsi="Times New Roman"/>
          <w:b/>
          <w:sz w:val="24"/>
          <w:szCs w:val="24"/>
        </w:rPr>
        <w:t>UPCT</w:t>
      </w:r>
      <w:r w:rsidRPr="000C37C0">
        <w:rPr>
          <w:rFonts w:ascii="Times New Roman" w:hAnsi="Times New Roman"/>
          <w:b/>
          <w:sz w:val="24"/>
          <w:szCs w:val="24"/>
        </w:rPr>
        <w:t>:</w:t>
      </w:r>
    </w:p>
    <w:p w14:paraId="54A9424A" w14:textId="2826EA6E" w:rsidR="00972BB0" w:rsidRPr="000C37C0" w:rsidRDefault="000C37C0" w:rsidP="00383B63">
      <w:pPr>
        <w:ind w:left="284"/>
        <w:jc w:val="both"/>
        <w:rPr>
          <w:rFonts w:ascii="Times New Roman" w:hAnsi="Times New Roman"/>
          <w:color w:val="FF0000"/>
          <w:sz w:val="24"/>
          <w:szCs w:val="24"/>
        </w:rPr>
      </w:pPr>
      <w:proofErr w:type="gramStart"/>
      <w:r w:rsidRPr="000C37C0">
        <w:rPr>
          <w:rFonts w:ascii="Times New Roman" w:hAnsi="Times New Roman"/>
          <w:color w:val="FF0000"/>
          <w:sz w:val="24"/>
          <w:szCs w:val="24"/>
        </w:rPr>
        <w:t>….</w:t>
      </w:r>
      <w:r w:rsidR="00383B63" w:rsidRPr="004C4969">
        <w:rPr>
          <w:rFonts w:ascii="Times New Roman" w:hAnsi="Times New Roman"/>
          <w:color w:val="FF0000"/>
          <w:sz w:val="24"/>
          <w:szCs w:val="24"/>
          <w:lang w:val="es-ES_tradnl"/>
        </w:rPr>
        <w:t>.</w:t>
      </w:r>
      <w:proofErr w:type="gramEnd"/>
      <w:r w:rsidR="00B20B7B">
        <w:rPr>
          <w:rFonts w:ascii="Times New Roman" w:hAnsi="Times New Roman"/>
          <w:color w:val="0070C0"/>
          <w:szCs w:val="22"/>
          <w:lang w:val="es-ES_tradnl"/>
        </w:rPr>
        <w:t>(</w:t>
      </w:r>
      <w:r w:rsidR="00383B63" w:rsidRPr="00383B63">
        <w:rPr>
          <w:rFonts w:ascii="Times New Roman" w:hAnsi="Times New Roman"/>
          <w:color w:val="0070C0"/>
          <w:szCs w:val="22"/>
          <w:lang w:val="es-ES_tradnl"/>
        </w:rPr>
        <w:t>Indicar</w:t>
      </w:r>
      <w:r w:rsidR="00B20B7B">
        <w:rPr>
          <w:rFonts w:ascii="Times New Roman" w:hAnsi="Times New Roman"/>
          <w:color w:val="0070C0"/>
          <w:szCs w:val="22"/>
          <w:lang w:val="es-ES_tradnl"/>
        </w:rPr>
        <w:t>)</w:t>
      </w:r>
    </w:p>
    <w:p w14:paraId="7C60E746" w14:textId="77777777" w:rsidR="000C37C0" w:rsidRDefault="000C37C0" w:rsidP="006B339F">
      <w:pPr>
        <w:jc w:val="both"/>
        <w:rPr>
          <w:rFonts w:ascii="Times New Roman" w:hAnsi="Times New Roman"/>
          <w:sz w:val="24"/>
          <w:szCs w:val="24"/>
        </w:rPr>
      </w:pPr>
    </w:p>
    <w:p w14:paraId="2C9552D4" w14:textId="26E3A398" w:rsidR="000C37C0" w:rsidRPr="00AC42F6" w:rsidRDefault="00972BB0" w:rsidP="00980826">
      <w:pPr>
        <w:numPr>
          <w:ilvl w:val="0"/>
          <w:numId w:val="9"/>
        </w:numPr>
        <w:spacing w:after="120"/>
        <w:ind w:left="284" w:hanging="295"/>
        <w:jc w:val="both"/>
        <w:rPr>
          <w:rFonts w:ascii="Times New Roman" w:hAnsi="Times New Roman"/>
          <w:b/>
          <w:sz w:val="24"/>
          <w:szCs w:val="24"/>
        </w:rPr>
      </w:pPr>
      <w:r w:rsidRPr="000C37C0">
        <w:rPr>
          <w:rFonts w:ascii="Times New Roman" w:hAnsi="Times New Roman"/>
          <w:b/>
          <w:sz w:val="24"/>
          <w:szCs w:val="24"/>
        </w:rPr>
        <w:t>Por</w:t>
      </w:r>
      <w:r w:rsidR="004C4969" w:rsidRPr="00AC42F6">
        <w:rPr>
          <w:rFonts w:ascii="Times New Roman" w:hAnsi="Times New Roman"/>
          <w:color w:val="FF0000"/>
          <w:sz w:val="24"/>
          <w:szCs w:val="24"/>
        </w:rPr>
        <w:t xml:space="preserve"> </w:t>
      </w:r>
      <w:r w:rsidR="00B20B7B">
        <w:rPr>
          <w:rFonts w:ascii="Times New Roman" w:hAnsi="Times New Roman"/>
          <w:color w:val="FF0000"/>
          <w:sz w:val="24"/>
          <w:szCs w:val="24"/>
        </w:rPr>
        <w:t>(</w:t>
      </w:r>
      <w:r w:rsidR="0014278A" w:rsidRPr="00AC42F6">
        <w:rPr>
          <w:rFonts w:ascii="Times New Roman" w:hAnsi="Times New Roman"/>
          <w:color w:val="FF0000"/>
          <w:sz w:val="24"/>
          <w:szCs w:val="24"/>
        </w:rPr>
        <w:t xml:space="preserve">nombre de </w:t>
      </w:r>
      <w:r w:rsidR="00273ECF">
        <w:rPr>
          <w:rFonts w:ascii="Times New Roman" w:hAnsi="Times New Roman"/>
          <w:color w:val="FF0000"/>
          <w:sz w:val="24"/>
          <w:szCs w:val="24"/>
        </w:rPr>
        <w:t>Administración</w:t>
      </w:r>
      <w:r w:rsidR="00B20B7B">
        <w:rPr>
          <w:rFonts w:ascii="Times New Roman" w:hAnsi="Times New Roman"/>
          <w:color w:val="FF0000"/>
          <w:sz w:val="24"/>
          <w:szCs w:val="24"/>
        </w:rPr>
        <w:t>)</w:t>
      </w:r>
      <w:r w:rsidR="000C37C0" w:rsidRPr="00AC42F6">
        <w:rPr>
          <w:rFonts w:ascii="Times New Roman" w:hAnsi="Times New Roman"/>
          <w:b/>
          <w:sz w:val="24"/>
          <w:szCs w:val="24"/>
        </w:rPr>
        <w:t>:</w:t>
      </w:r>
    </w:p>
    <w:p w14:paraId="77976627" w14:textId="743DDD09" w:rsidR="00D94E62" w:rsidRPr="00383B63" w:rsidRDefault="00972BB0" w:rsidP="00383B63">
      <w:pPr>
        <w:ind w:left="284"/>
        <w:jc w:val="both"/>
        <w:rPr>
          <w:rFonts w:ascii="Times New Roman" w:hAnsi="Times New Roman"/>
          <w:color w:val="FF0000"/>
          <w:sz w:val="24"/>
          <w:szCs w:val="24"/>
        </w:rPr>
      </w:pPr>
      <w:r w:rsidRPr="00383B63">
        <w:rPr>
          <w:rFonts w:ascii="Times New Roman" w:hAnsi="Times New Roman"/>
          <w:color w:val="FF0000"/>
          <w:sz w:val="24"/>
          <w:szCs w:val="24"/>
        </w:rPr>
        <w:t>…</w:t>
      </w:r>
      <w:proofErr w:type="gramStart"/>
      <w:r w:rsidRPr="00383B63">
        <w:rPr>
          <w:rFonts w:ascii="Times New Roman" w:hAnsi="Times New Roman"/>
          <w:color w:val="FF0000"/>
          <w:sz w:val="24"/>
          <w:szCs w:val="24"/>
        </w:rPr>
        <w:t>..</w:t>
      </w:r>
      <w:r w:rsidR="00383B63" w:rsidRPr="004C4969">
        <w:rPr>
          <w:rFonts w:ascii="Times New Roman" w:hAnsi="Times New Roman"/>
          <w:color w:val="FF0000"/>
          <w:sz w:val="24"/>
          <w:szCs w:val="24"/>
          <w:lang w:val="es-ES_tradnl"/>
        </w:rPr>
        <w:t>.</w:t>
      </w:r>
      <w:r w:rsidR="00B20B7B">
        <w:rPr>
          <w:rFonts w:ascii="Times New Roman" w:hAnsi="Times New Roman"/>
          <w:color w:val="0070C0"/>
          <w:szCs w:val="22"/>
          <w:lang w:val="es-ES_tradnl"/>
        </w:rPr>
        <w:t>(</w:t>
      </w:r>
      <w:proofErr w:type="gramEnd"/>
      <w:r w:rsidR="00383B63" w:rsidRPr="00383B63">
        <w:rPr>
          <w:rFonts w:ascii="Times New Roman" w:hAnsi="Times New Roman"/>
          <w:color w:val="0070C0"/>
          <w:szCs w:val="22"/>
          <w:lang w:val="es-ES_tradnl"/>
        </w:rPr>
        <w:t>Indicar</w:t>
      </w:r>
      <w:r w:rsidR="00B20B7B">
        <w:rPr>
          <w:rFonts w:ascii="Times New Roman" w:hAnsi="Times New Roman"/>
          <w:color w:val="0070C0"/>
          <w:szCs w:val="22"/>
          <w:lang w:val="es-ES_tradnl"/>
        </w:rPr>
        <w:t>)</w:t>
      </w:r>
    </w:p>
    <w:p w14:paraId="4B52A9A9" w14:textId="77777777" w:rsidR="00FE6516" w:rsidRDefault="00FE6516" w:rsidP="00D94E62">
      <w:pPr>
        <w:pStyle w:val="Fuentedeprrafopredet"/>
        <w:jc w:val="both"/>
        <w:rPr>
          <w:rFonts w:ascii="Times New Roman" w:hAnsi="Times New Roman"/>
          <w:b/>
          <w:sz w:val="24"/>
        </w:rPr>
      </w:pPr>
    </w:p>
    <w:p w14:paraId="49EC61DE" w14:textId="31983D3A" w:rsidR="00DE65B8" w:rsidRDefault="003058A0" w:rsidP="00DE65B8">
      <w:pPr>
        <w:numPr>
          <w:ilvl w:val="0"/>
          <w:numId w:val="9"/>
        </w:numPr>
        <w:spacing w:before="60" w:after="60"/>
        <w:ind w:left="284" w:hanging="284"/>
        <w:jc w:val="both"/>
        <w:rPr>
          <w:rFonts w:ascii="Times New Roman" w:hAnsi="Times New Roman"/>
          <w:color w:val="0070C0"/>
          <w:lang w:val="es-ES_tradnl"/>
        </w:rPr>
      </w:pPr>
      <w:r>
        <w:rPr>
          <w:rFonts w:ascii="Times New Roman" w:hAnsi="Times New Roman"/>
          <w:sz w:val="24"/>
          <w:szCs w:val="24"/>
        </w:rPr>
        <w:t xml:space="preserve">Con motivo del adecuado </w:t>
      </w:r>
      <w:r w:rsidR="00DE65B8">
        <w:rPr>
          <w:rFonts w:ascii="Times New Roman" w:hAnsi="Times New Roman"/>
          <w:sz w:val="24"/>
          <w:szCs w:val="24"/>
        </w:rPr>
        <w:t xml:space="preserve">desarrollo de la actividad a realizar se estima necesario la incorporación / participación del siguiente personal: </w:t>
      </w:r>
      <w:r w:rsidR="00DE65B8">
        <w:rPr>
          <w:rFonts w:ascii="Times New Roman" w:hAnsi="Times New Roman"/>
          <w:color w:val="0070C0"/>
          <w:lang w:val="es-ES_tradnl"/>
        </w:rPr>
        <w:t>(Se eliminará este apartado 3º en caso de que no sea necesario detallar al personal participante en el desarrollo del convenio)</w:t>
      </w:r>
    </w:p>
    <w:p w14:paraId="0C73532D" w14:textId="77777777" w:rsidR="00DE65B8" w:rsidRDefault="00DE65B8" w:rsidP="00DE65B8">
      <w:pPr>
        <w:numPr>
          <w:ilvl w:val="0"/>
          <w:numId w:val="29"/>
        </w:numPr>
        <w:spacing w:before="60" w:after="60"/>
        <w:ind w:left="709" w:hanging="284"/>
        <w:jc w:val="both"/>
        <w:rPr>
          <w:rFonts w:ascii="Times New Roman" w:hAnsi="Times New Roman"/>
          <w:sz w:val="24"/>
          <w:szCs w:val="24"/>
        </w:rPr>
      </w:pPr>
      <w:r>
        <w:rPr>
          <w:rFonts w:ascii="Times New Roman" w:hAnsi="Times New Roman"/>
          <w:sz w:val="24"/>
          <w:szCs w:val="24"/>
        </w:rPr>
        <w:t>Personal PDI-UPCT que se incorpora al equipo:</w:t>
      </w:r>
    </w:p>
    <w:p w14:paraId="3F4A8A70" w14:textId="77777777" w:rsidR="00DE65B8" w:rsidRDefault="00DE65B8" w:rsidP="00DE65B8">
      <w:pPr>
        <w:pStyle w:val="Prrafodelista"/>
        <w:numPr>
          <w:ilvl w:val="2"/>
          <w:numId w:val="29"/>
        </w:numPr>
        <w:spacing w:before="60" w:after="60"/>
        <w:ind w:left="1134"/>
        <w:jc w:val="both"/>
        <w:rPr>
          <w:rFonts w:ascii="Times New Roman" w:hAnsi="Times New Roman"/>
          <w:color w:val="FF0000"/>
          <w:szCs w:val="22"/>
          <w:lang w:val="es-ES_tradnl" w:eastAsia="en-US"/>
        </w:rPr>
      </w:pPr>
      <w:r>
        <w:rPr>
          <w:rFonts w:ascii="Times New Roman" w:hAnsi="Times New Roman"/>
          <w:color w:val="FF0000"/>
          <w:lang w:val="es-ES_tradnl" w:eastAsia="en-US"/>
        </w:rPr>
        <w:t>(Detallar para cada participante su nombre, apellidos y sus líneas directrices de actuación)</w:t>
      </w:r>
    </w:p>
    <w:p w14:paraId="29ADC128" w14:textId="77777777" w:rsidR="00DE65B8" w:rsidRDefault="00DE65B8" w:rsidP="00DE65B8">
      <w:pPr>
        <w:numPr>
          <w:ilvl w:val="0"/>
          <w:numId w:val="29"/>
        </w:numPr>
        <w:spacing w:before="60" w:after="60"/>
        <w:ind w:left="709" w:hanging="284"/>
        <w:jc w:val="both"/>
        <w:rPr>
          <w:rFonts w:ascii="Times New Roman" w:hAnsi="Times New Roman"/>
          <w:sz w:val="24"/>
          <w:szCs w:val="24"/>
        </w:rPr>
      </w:pPr>
      <w:proofErr w:type="gramStart"/>
      <w:r>
        <w:rPr>
          <w:rFonts w:ascii="Times New Roman" w:hAnsi="Times New Roman"/>
          <w:sz w:val="24"/>
          <w:szCs w:val="24"/>
        </w:rPr>
        <w:t>Otros personal investigador</w:t>
      </w:r>
      <w:proofErr w:type="gramEnd"/>
      <w:r>
        <w:rPr>
          <w:rFonts w:ascii="Times New Roman" w:hAnsi="Times New Roman"/>
          <w:sz w:val="24"/>
          <w:szCs w:val="24"/>
        </w:rPr>
        <w:t xml:space="preserve"> que se incorporan al equipo:</w:t>
      </w:r>
    </w:p>
    <w:p w14:paraId="09D7E68A" w14:textId="77777777" w:rsidR="00DE65B8" w:rsidRPr="00DE65B8" w:rsidRDefault="00DE65B8" w:rsidP="00DE65B8">
      <w:pPr>
        <w:pStyle w:val="Prrafodelista"/>
        <w:numPr>
          <w:ilvl w:val="2"/>
          <w:numId w:val="29"/>
        </w:numPr>
        <w:spacing w:before="60" w:after="60"/>
        <w:ind w:left="1134"/>
        <w:jc w:val="both"/>
        <w:rPr>
          <w:rFonts w:ascii="Times New Roman" w:hAnsi="Times New Roman"/>
          <w:color w:val="FF0000"/>
          <w:lang w:val="es-ES_tradnl" w:eastAsia="en-US"/>
        </w:rPr>
      </w:pPr>
      <w:r>
        <w:rPr>
          <w:rFonts w:ascii="Times New Roman" w:hAnsi="Times New Roman"/>
          <w:color w:val="FF0000"/>
          <w:lang w:val="es-ES_tradnl" w:eastAsia="en-US"/>
        </w:rPr>
        <w:t>(Detallar para cada participante su nombre, apellidos y sus líneas directrices de actuación)</w:t>
      </w:r>
    </w:p>
    <w:p w14:paraId="3AB3E8CA" w14:textId="77777777" w:rsidR="00DE65B8" w:rsidRDefault="00DE65B8" w:rsidP="00DE65B8">
      <w:pPr>
        <w:numPr>
          <w:ilvl w:val="0"/>
          <w:numId w:val="29"/>
        </w:numPr>
        <w:spacing w:before="60" w:after="60"/>
        <w:ind w:left="709" w:hanging="284"/>
        <w:jc w:val="both"/>
        <w:rPr>
          <w:rFonts w:ascii="Times New Roman" w:hAnsi="Times New Roman"/>
          <w:sz w:val="24"/>
          <w:szCs w:val="24"/>
        </w:rPr>
      </w:pPr>
      <w:r>
        <w:rPr>
          <w:rFonts w:ascii="Times New Roman" w:hAnsi="Times New Roman"/>
          <w:sz w:val="24"/>
          <w:szCs w:val="24"/>
        </w:rPr>
        <w:t>Personal no investigador que participa en la actividad:</w:t>
      </w:r>
    </w:p>
    <w:p w14:paraId="22F6711D" w14:textId="77777777" w:rsidR="00DE65B8" w:rsidRPr="00DE65B8" w:rsidRDefault="00DE65B8" w:rsidP="00DE65B8">
      <w:pPr>
        <w:pStyle w:val="Prrafodelista"/>
        <w:numPr>
          <w:ilvl w:val="2"/>
          <w:numId w:val="29"/>
        </w:numPr>
        <w:spacing w:before="60" w:after="60"/>
        <w:ind w:left="1134"/>
        <w:jc w:val="both"/>
        <w:rPr>
          <w:rFonts w:ascii="Times New Roman" w:hAnsi="Times New Roman"/>
          <w:color w:val="FF0000"/>
          <w:lang w:val="es-ES_tradnl" w:eastAsia="en-US"/>
        </w:rPr>
      </w:pPr>
      <w:r>
        <w:rPr>
          <w:rFonts w:ascii="Times New Roman" w:hAnsi="Times New Roman"/>
          <w:color w:val="FF0000"/>
          <w:lang w:val="es-ES_tradnl" w:eastAsia="en-US"/>
        </w:rPr>
        <w:t>(Detallar para cada participante su nombre, apellidos y sus líneas directrices de actuación)</w:t>
      </w:r>
    </w:p>
    <w:p w14:paraId="0D9E6C55" w14:textId="77777777" w:rsidR="005328F7" w:rsidRPr="00DE65B8" w:rsidRDefault="005328F7" w:rsidP="005328F7">
      <w:pPr>
        <w:rPr>
          <w:lang w:val="es-ES_tradnl"/>
        </w:rPr>
      </w:pPr>
    </w:p>
    <w:p w14:paraId="3D43845F" w14:textId="77777777" w:rsidR="00955107" w:rsidRPr="00086BEB" w:rsidRDefault="00955107" w:rsidP="00086BEB"/>
    <w:p w14:paraId="623A1164" w14:textId="77777777" w:rsidR="00847B76" w:rsidRPr="00F64192" w:rsidRDefault="00847B76" w:rsidP="00F46C11">
      <w:pPr>
        <w:numPr>
          <w:ilvl w:val="0"/>
          <w:numId w:val="26"/>
        </w:numPr>
        <w:tabs>
          <w:tab w:val="left" w:pos="567"/>
        </w:tabs>
        <w:ind w:left="0" w:firstLine="0"/>
        <w:jc w:val="both"/>
        <w:rPr>
          <w:rFonts w:ascii="Times New Roman" w:hAnsi="Times New Roman"/>
          <w:b/>
          <w:sz w:val="24"/>
          <w:szCs w:val="24"/>
        </w:rPr>
      </w:pPr>
      <w:r w:rsidRPr="00F64192">
        <w:rPr>
          <w:rFonts w:ascii="Times New Roman" w:hAnsi="Times New Roman"/>
          <w:b/>
          <w:sz w:val="24"/>
          <w:szCs w:val="24"/>
        </w:rPr>
        <w:t>OBLIGACIONES Y COMPROMISOS ECONÓMICOS ASUM</w:t>
      </w:r>
      <w:r w:rsidR="00046449">
        <w:rPr>
          <w:rFonts w:ascii="Times New Roman" w:hAnsi="Times New Roman"/>
          <w:b/>
          <w:sz w:val="24"/>
          <w:szCs w:val="24"/>
        </w:rPr>
        <w:t>IDOS POR CADA UNA DE LAS PARTES.</w:t>
      </w:r>
    </w:p>
    <w:p w14:paraId="68BA2435" w14:textId="77777777" w:rsidR="00847B76" w:rsidRDefault="00847B76" w:rsidP="00D94E62">
      <w:pPr>
        <w:pStyle w:val="Fuentedeprrafopredet"/>
        <w:jc w:val="both"/>
        <w:rPr>
          <w:b/>
          <w:color w:val="000000"/>
        </w:rPr>
      </w:pPr>
    </w:p>
    <w:p w14:paraId="3B77CC19" w14:textId="29F277C4" w:rsidR="009A33CE" w:rsidRPr="00727795" w:rsidRDefault="009A33CE" w:rsidP="009A33CE">
      <w:pPr>
        <w:jc w:val="both"/>
        <w:rPr>
          <w:rFonts w:ascii="Times New Roman" w:hAnsi="Times New Roman"/>
          <w:color w:val="0070C0"/>
          <w:sz w:val="24"/>
          <w:szCs w:val="24"/>
        </w:rPr>
      </w:pPr>
      <w:r w:rsidRPr="00727795">
        <w:rPr>
          <w:rFonts w:ascii="Times New Roman" w:hAnsi="Times New Roman"/>
          <w:color w:val="0070C0"/>
          <w:sz w:val="24"/>
          <w:szCs w:val="24"/>
        </w:rPr>
        <w:lastRenderedPageBreak/>
        <w:t xml:space="preserve">Lo indicado en esta cláusula debe estar en consonancia con lo recogido en los apartados económicos de la Solicitud de Tramitación del acuerdo y de la Memoria justificativa de su necesidad. Ambos documentos deben acompañar al texto del convenio del que se propone su tramitación. En nuestra web se encuentra un modelo de ambos documentos: </w:t>
      </w:r>
      <w:hyperlink r:id="rId9" w:history="1">
        <w:r w:rsidRPr="00727795">
          <w:rPr>
            <w:rStyle w:val="Hipervnculo"/>
            <w:rFonts w:ascii="Times New Roman" w:hAnsi="Times New Roman"/>
            <w:sz w:val="24"/>
            <w:szCs w:val="24"/>
          </w:rPr>
          <w:t>https://www.upct.es/serviciosgenerales/es/tramitacion-de-convenios/tramitacion-de-convenios</w:t>
        </w:r>
      </w:hyperlink>
      <w:r w:rsidRPr="00727795">
        <w:rPr>
          <w:rFonts w:ascii="Times New Roman" w:hAnsi="Times New Roman"/>
          <w:color w:val="0070C0"/>
          <w:sz w:val="24"/>
          <w:szCs w:val="24"/>
        </w:rPr>
        <w:t xml:space="preserve">. </w:t>
      </w:r>
    </w:p>
    <w:p w14:paraId="7DDDB7C4" w14:textId="77777777" w:rsidR="009A33CE" w:rsidRDefault="009A33CE" w:rsidP="009A33CE">
      <w:pPr>
        <w:jc w:val="both"/>
        <w:rPr>
          <w:rFonts w:ascii="Times New Roman" w:hAnsi="Times New Roman"/>
          <w:color w:val="0070C0"/>
          <w:sz w:val="24"/>
          <w:szCs w:val="24"/>
        </w:rPr>
      </w:pPr>
    </w:p>
    <w:p w14:paraId="3DDFCE7E" w14:textId="4EBAE350" w:rsidR="009A33CE" w:rsidRPr="00727795" w:rsidRDefault="009A33CE" w:rsidP="009A33CE">
      <w:pPr>
        <w:jc w:val="both"/>
        <w:rPr>
          <w:rFonts w:ascii="Times New Roman" w:hAnsi="Times New Roman"/>
          <w:color w:val="0070C0"/>
          <w:sz w:val="24"/>
          <w:szCs w:val="24"/>
        </w:rPr>
      </w:pPr>
      <w:r w:rsidRPr="00727795">
        <w:rPr>
          <w:rFonts w:ascii="Times New Roman" w:hAnsi="Times New Roman"/>
          <w:color w:val="0070C0"/>
          <w:sz w:val="24"/>
          <w:szCs w:val="24"/>
        </w:rPr>
        <w:t xml:space="preserve">Esta cláusula debe recoger lo establecido en Ley 40/2015, de 1 de octubre, de Régimen Jurídico del Sector Público, </w:t>
      </w:r>
      <w:r w:rsidRPr="00727795">
        <w:rPr>
          <w:rFonts w:ascii="Times New Roman" w:eastAsia="Calibri" w:hAnsi="Times New Roman"/>
          <w:color w:val="0070C0"/>
          <w:sz w:val="24"/>
          <w:szCs w:val="24"/>
          <w:lang w:eastAsia="en-US"/>
        </w:rPr>
        <w:t>en la legislaci</w:t>
      </w:r>
      <w:r w:rsidRPr="00727795">
        <w:rPr>
          <w:rFonts w:ascii="Times New Roman" w:eastAsia="Calibri" w:hAnsi="Times New Roman" w:hint="eastAsia"/>
          <w:color w:val="0070C0"/>
          <w:sz w:val="24"/>
          <w:szCs w:val="24"/>
          <w:lang w:eastAsia="en-US"/>
        </w:rPr>
        <w:t>ó</w:t>
      </w:r>
      <w:r w:rsidRPr="00727795">
        <w:rPr>
          <w:rFonts w:ascii="Times New Roman" w:eastAsia="Calibri" w:hAnsi="Times New Roman"/>
          <w:color w:val="0070C0"/>
          <w:sz w:val="24"/>
          <w:szCs w:val="24"/>
          <w:lang w:eastAsia="en-US"/>
        </w:rPr>
        <w:t>n presupuestaria</w:t>
      </w:r>
      <w:r w:rsidRPr="00727795">
        <w:rPr>
          <w:rFonts w:ascii="Times New Roman" w:hAnsi="Times New Roman"/>
          <w:color w:val="0070C0"/>
          <w:sz w:val="24"/>
          <w:szCs w:val="24"/>
        </w:rPr>
        <w:t xml:space="preserve"> y en la Resolución Rectoral </w:t>
      </w:r>
      <w:r w:rsidR="00996A8F">
        <w:rPr>
          <w:rFonts w:ascii="Times New Roman" w:hAnsi="Times New Roman"/>
          <w:color w:val="0070C0"/>
          <w:sz w:val="24"/>
          <w:szCs w:val="24"/>
        </w:rPr>
        <w:t xml:space="preserve">por la </w:t>
      </w:r>
      <w:r w:rsidRPr="00727795">
        <w:rPr>
          <w:rFonts w:ascii="Times New Roman" w:hAnsi="Times New Roman"/>
          <w:color w:val="0070C0"/>
          <w:sz w:val="24"/>
          <w:szCs w:val="24"/>
        </w:rPr>
        <w:t>que se aprueba el Plan de Control Interno para este ejercicio presupuestario.</w:t>
      </w:r>
    </w:p>
    <w:p w14:paraId="4E018E04" w14:textId="77777777" w:rsidR="009A33CE" w:rsidRPr="00727795" w:rsidRDefault="009A33CE" w:rsidP="009A33CE">
      <w:pPr>
        <w:jc w:val="both"/>
        <w:rPr>
          <w:rFonts w:ascii="Times New Roman" w:hAnsi="Times New Roman"/>
          <w:color w:val="0070C0"/>
          <w:sz w:val="24"/>
          <w:szCs w:val="24"/>
        </w:rPr>
      </w:pPr>
    </w:p>
    <w:p w14:paraId="2CB20BEB" w14:textId="0EF5F2AF" w:rsidR="009A33CE" w:rsidRPr="00727795" w:rsidRDefault="007D3F59" w:rsidP="009A33CE">
      <w:pPr>
        <w:jc w:val="both"/>
        <w:rPr>
          <w:rFonts w:ascii="Times New Roman" w:hAnsi="Times New Roman"/>
          <w:sz w:val="24"/>
          <w:szCs w:val="24"/>
        </w:rPr>
      </w:pPr>
      <w:r>
        <w:rPr>
          <w:rFonts w:ascii="Times New Roman" w:hAnsi="Times New Roman"/>
          <w:sz w:val="24"/>
          <w:szCs w:val="24"/>
        </w:rPr>
        <w:t>Del presente C</w:t>
      </w:r>
      <w:r w:rsidR="009A33CE" w:rsidRPr="00727795">
        <w:rPr>
          <w:rFonts w:ascii="Times New Roman" w:hAnsi="Times New Roman"/>
          <w:sz w:val="24"/>
          <w:szCs w:val="24"/>
        </w:rPr>
        <w:t>onvenio no se derivan obligaciones y compromisos económicos para ninguna de las partes</w:t>
      </w:r>
      <w:r w:rsidR="00996A8F">
        <w:rPr>
          <w:rFonts w:ascii="Times New Roman" w:hAnsi="Times New Roman"/>
          <w:sz w:val="24"/>
          <w:szCs w:val="24"/>
        </w:rPr>
        <w:t>.</w:t>
      </w:r>
      <w:r w:rsidR="009A33CE" w:rsidRPr="00727795">
        <w:rPr>
          <w:rFonts w:ascii="Times New Roman" w:hAnsi="Times New Roman"/>
          <w:color w:val="0070C0"/>
          <w:sz w:val="24"/>
          <w:szCs w:val="24"/>
        </w:rPr>
        <w:t xml:space="preserve"> (Este será el único texto de esta cláusula</w:t>
      </w:r>
      <w:r w:rsidR="009A33CE" w:rsidRPr="00727795">
        <w:rPr>
          <w:rFonts w:ascii="Times New Roman" w:hAnsi="Times New Roman"/>
          <w:b/>
          <w:color w:val="0070C0"/>
          <w:sz w:val="24"/>
          <w:szCs w:val="24"/>
        </w:rPr>
        <w:t xml:space="preserve"> en caso de que no haya compromisos económicos para ninguna de las partes,</w:t>
      </w:r>
      <w:r w:rsidR="009A33CE" w:rsidRPr="00727795">
        <w:rPr>
          <w:rFonts w:ascii="Times New Roman" w:hAnsi="Times New Roman"/>
          <w:color w:val="0070C0"/>
          <w:sz w:val="24"/>
          <w:szCs w:val="24"/>
        </w:rPr>
        <w:t xml:space="preserve"> y se eliminará en caso de que </w:t>
      </w:r>
      <w:r w:rsidR="00996A8F">
        <w:rPr>
          <w:rFonts w:ascii="Times New Roman" w:hAnsi="Times New Roman"/>
          <w:color w:val="0070C0"/>
          <w:sz w:val="24"/>
          <w:szCs w:val="24"/>
        </w:rPr>
        <w:t xml:space="preserve">los </w:t>
      </w:r>
      <w:r w:rsidR="009A33CE" w:rsidRPr="00727795">
        <w:rPr>
          <w:rFonts w:ascii="Times New Roman" w:hAnsi="Times New Roman"/>
          <w:color w:val="0070C0"/>
          <w:sz w:val="24"/>
          <w:szCs w:val="24"/>
        </w:rPr>
        <w:t xml:space="preserve">haya para alguna </w:t>
      </w:r>
      <w:r w:rsidR="00996A8F">
        <w:rPr>
          <w:rFonts w:ascii="Times New Roman" w:hAnsi="Times New Roman"/>
          <w:color w:val="0070C0"/>
          <w:sz w:val="24"/>
          <w:szCs w:val="24"/>
        </w:rPr>
        <w:t>de ellas</w:t>
      </w:r>
      <w:r w:rsidR="009A33CE" w:rsidRPr="00727795">
        <w:rPr>
          <w:rFonts w:ascii="Times New Roman" w:hAnsi="Times New Roman"/>
          <w:color w:val="0070C0"/>
          <w:sz w:val="24"/>
          <w:szCs w:val="24"/>
        </w:rPr>
        <w:t>)</w:t>
      </w:r>
      <w:r w:rsidR="009A33CE" w:rsidRPr="00727795">
        <w:rPr>
          <w:rFonts w:ascii="Times New Roman" w:hAnsi="Times New Roman"/>
          <w:sz w:val="24"/>
          <w:szCs w:val="24"/>
        </w:rPr>
        <w:t>.</w:t>
      </w:r>
    </w:p>
    <w:p w14:paraId="457FEF64" w14:textId="77777777" w:rsidR="009A33CE" w:rsidRPr="00727795" w:rsidRDefault="009A33CE" w:rsidP="009A33CE">
      <w:pPr>
        <w:jc w:val="both"/>
        <w:rPr>
          <w:rFonts w:ascii="Times New Roman" w:hAnsi="Times New Roman"/>
          <w:color w:val="0070C0"/>
          <w:sz w:val="24"/>
          <w:szCs w:val="24"/>
        </w:rPr>
      </w:pPr>
    </w:p>
    <w:p w14:paraId="580FB1EF" w14:textId="77777777" w:rsidR="009A33CE" w:rsidRPr="00727795" w:rsidRDefault="009A33CE" w:rsidP="009A33CE">
      <w:pPr>
        <w:jc w:val="both"/>
        <w:rPr>
          <w:rFonts w:ascii="Times New Roman" w:hAnsi="Times New Roman"/>
          <w:color w:val="0070C0"/>
          <w:sz w:val="24"/>
          <w:szCs w:val="24"/>
        </w:rPr>
      </w:pPr>
      <w:r w:rsidRPr="00727795">
        <w:rPr>
          <w:rFonts w:ascii="Times New Roman" w:hAnsi="Times New Roman"/>
          <w:color w:val="0070C0"/>
          <w:sz w:val="24"/>
          <w:szCs w:val="24"/>
        </w:rPr>
        <w:t xml:space="preserve">En caso de que </w:t>
      </w:r>
      <w:r w:rsidRPr="00727795">
        <w:rPr>
          <w:rFonts w:ascii="Times New Roman" w:hAnsi="Times New Roman"/>
          <w:b/>
          <w:color w:val="0070C0"/>
          <w:sz w:val="24"/>
          <w:szCs w:val="24"/>
        </w:rPr>
        <w:t xml:space="preserve">sólo alguna de las partes contraiga </w:t>
      </w:r>
      <w:r w:rsidRPr="00727795">
        <w:rPr>
          <w:rFonts w:ascii="Times New Roman" w:hAnsi="Times New Roman"/>
          <w:color w:val="0070C0"/>
          <w:sz w:val="24"/>
          <w:szCs w:val="24"/>
        </w:rPr>
        <w:t xml:space="preserve">compromisos de este tipo, </w:t>
      </w:r>
      <w:r w:rsidRPr="00727795">
        <w:rPr>
          <w:rFonts w:ascii="Times New Roman" w:hAnsi="Times New Roman"/>
          <w:b/>
          <w:color w:val="0070C0"/>
          <w:sz w:val="24"/>
          <w:szCs w:val="24"/>
        </w:rPr>
        <w:t>para la parte/s que no los contraen se especificará en su apartado correspondiente,</w:t>
      </w:r>
      <w:r w:rsidRPr="00727795">
        <w:rPr>
          <w:rFonts w:ascii="Times New Roman" w:hAnsi="Times New Roman"/>
          <w:color w:val="0070C0"/>
          <w:sz w:val="24"/>
          <w:szCs w:val="24"/>
        </w:rPr>
        <w:t xml:space="preserve"> usando la siguiente fórmula:</w:t>
      </w:r>
    </w:p>
    <w:p w14:paraId="6D29F929" w14:textId="0D904995" w:rsidR="009A33CE" w:rsidRPr="00727795" w:rsidRDefault="009A33CE" w:rsidP="009A33CE">
      <w:pPr>
        <w:jc w:val="both"/>
        <w:rPr>
          <w:rFonts w:ascii="Times New Roman" w:hAnsi="Times New Roman"/>
          <w:sz w:val="24"/>
          <w:szCs w:val="24"/>
        </w:rPr>
      </w:pPr>
      <w:r w:rsidRPr="00727795">
        <w:rPr>
          <w:rFonts w:ascii="Times New Roman" w:hAnsi="Times New Roman"/>
          <w:sz w:val="24"/>
          <w:szCs w:val="24"/>
        </w:rPr>
        <w:t>De</w:t>
      </w:r>
      <w:r w:rsidR="007D3F59">
        <w:rPr>
          <w:rFonts w:ascii="Times New Roman" w:hAnsi="Times New Roman"/>
          <w:sz w:val="24"/>
          <w:szCs w:val="24"/>
        </w:rPr>
        <w:t>l presente C</w:t>
      </w:r>
      <w:r w:rsidRPr="00727795">
        <w:rPr>
          <w:rFonts w:ascii="Times New Roman" w:hAnsi="Times New Roman"/>
          <w:sz w:val="24"/>
          <w:szCs w:val="24"/>
        </w:rPr>
        <w:t xml:space="preserve">onvenio no se derivan obligaciones o compromisos económicos para </w:t>
      </w:r>
      <w:r w:rsidRPr="00727795">
        <w:rPr>
          <w:rFonts w:ascii="Times New Roman" w:hAnsi="Times New Roman"/>
          <w:color w:val="FF0000"/>
          <w:sz w:val="24"/>
          <w:szCs w:val="24"/>
        </w:rPr>
        <w:t>(nombre de la otra parte)</w:t>
      </w:r>
      <w:r w:rsidRPr="00727795">
        <w:rPr>
          <w:rFonts w:ascii="Times New Roman" w:hAnsi="Times New Roman"/>
          <w:sz w:val="24"/>
          <w:szCs w:val="24"/>
        </w:rPr>
        <w:t xml:space="preserve">. </w:t>
      </w:r>
      <w:r w:rsidR="00996A8F">
        <w:rPr>
          <w:rFonts w:ascii="Times New Roman" w:hAnsi="Times New Roman"/>
          <w:noProof/>
          <w:color w:val="0070C0"/>
          <w:sz w:val="24"/>
          <w:szCs w:val="24"/>
        </w:rPr>
        <w:t>(T</w:t>
      </w:r>
      <w:r w:rsidRPr="00727795">
        <w:rPr>
          <w:rFonts w:ascii="Times New Roman" w:hAnsi="Times New Roman"/>
          <w:noProof/>
          <w:color w:val="0070C0"/>
          <w:sz w:val="24"/>
          <w:szCs w:val="24"/>
        </w:rPr>
        <w:t>exto a eliminar en caso de que</w:t>
      </w:r>
      <w:r w:rsidRPr="00727795">
        <w:rPr>
          <w:rFonts w:ascii="Times New Roman" w:hAnsi="Times New Roman"/>
          <w:b/>
          <w:noProof/>
          <w:color w:val="0070C0"/>
          <w:sz w:val="24"/>
          <w:szCs w:val="24"/>
        </w:rPr>
        <w:t xml:space="preserve"> </w:t>
      </w:r>
      <w:r w:rsidRPr="00727795">
        <w:rPr>
          <w:rFonts w:ascii="Times New Roman" w:hAnsi="Times New Roman"/>
          <w:noProof/>
          <w:color w:val="0070C0"/>
          <w:sz w:val="24"/>
          <w:szCs w:val="24"/>
        </w:rPr>
        <w:t>haya compromisos económicos para todas las partes)</w:t>
      </w:r>
    </w:p>
    <w:p w14:paraId="7E4883D7" w14:textId="77777777" w:rsidR="009A33CE" w:rsidRPr="00727795" w:rsidRDefault="009A33CE" w:rsidP="009A33CE">
      <w:pPr>
        <w:jc w:val="both"/>
        <w:rPr>
          <w:rFonts w:ascii="Times New Roman" w:hAnsi="Times New Roman"/>
          <w:color w:val="0070C0"/>
          <w:sz w:val="24"/>
          <w:szCs w:val="24"/>
        </w:rPr>
      </w:pPr>
    </w:p>
    <w:p w14:paraId="3EF6C92A" w14:textId="77777777" w:rsidR="009A33CE" w:rsidRPr="00727795" w:rsidRDefault="009A33CE" w:rsidP="009A33CE">
      <w:pPr>
        <w:numPr>
          <w:ilvl w:val="0"/>
          <w:numId w:val="22"/>
        </w:numPr>
        <w:ind w:left="284" w:hanging="284"/>
        <w:jc w:val="both"/>
        <w:rPr>
          <w:rFonts w:ascii="Times New Roman" w:hAnsi="Times New Roman"/>
          <w:b/>
          <w:sz w:val="24"/>
          <w:szCs w:val="24"/>
        </w:rPr>
      </w:pPr>
      <w:r w:rsidRPr="00727795">
        <w:rPr>
          <w:rFonts w:ascii="Times New Roman" w:hAnsi="Times New Roman"/>
          <w:b/>
          <w:sz w:val="24"/>
          <w:szCs w:val="24"/>
        </w:rPr>
        <w:t>Por la UPCT:</w:t>
      </w:r>
    </w:p>
    <w:p w14:paraId="1C90260E" w14:textId="7E7A2054" w:rsidR="009A33CE" w:rsidRPr="00727795" w:rsidRDefault="009A33CE" w:rsidP="009A33CE">
      <w:pPr>
        <w:jc w:val="both"/>
        <w:rPr>
          <w:rFonts w:ascii="Times New Roman" w:hAnsi="Times New Roman"/>
          <w:color w:val="0070C0"/>
          <w:sz w:val="24"/>
          <w:szCs w:val="24"/>
        </w:rPr>
      </w:pPr>
      <w:r w:rsidRPr="00727795">
        <w:rPr>
          <w:rFonts w:ascii="Times New Roman" w:hAnsi="Times New Roman"/>
          <w:b/>
          <w:color w:val="0070C0"/>
          <w:sz w:val="24"/>
          <w:szCs w:val="24"/>
        </w:rPr>
        <w:t>Relacionar los compromisos de gasto u obligaciones de contenido económico para la Universidad, indicando</w:t>
      </w:r>
      <w:r w:rsidRPr="00727795">
        <w:rPr>
          <w:rFonts w:ascii="Times New Roman" w:hAnsi="Times New Roman"/>
          <w:color w:val="0070C0"/>
          <w:sz w:val="24"/>
          <w:szCs w:val="24"/>
        </w:rPr>
        <w:t xml:space="preserve"> con quién se contraen, su detalle por conceptos, el importe de cada uno de ellos, el momento o periodo en el que han de producirse su pago, así como su distribución temporal por anualidades y su imputación concreta al presupuesto correspondiente de la </w:t>
      </w:r>
      <w:proofErr w:type="gramStart"/>
      <w:r w:rsidRPr="00727795">
        <w:rPr>
          <w:rFonts w:ascii="Times New Roman" w:hAnsi="Times New Roman"/>
          <w:color w:val="0070C0"/>
          <w:sz w:val="24"/>
          <w:szCs w:val="24"/>
        </w:rPr>
        <w:t>UPCT</w:t>
      </w:r>
      <w:r w:rsidR="00212A5E">
        <w:rPr>
          <w:rFonts w:ascii="Times New Roman" w:hAnsi="Times New Roman"/>
          <w:color w:val="0070C0"/>
          <w:sz w:val="24"/>
          <w:szCs w:val="24"/>
        </w:rPr>
        <w:t>,</w:t>
      </w:r>
      <w:r w:rsidRPr="00727795">
        <w:rPr>
          <w:rFonts w:ascii="Times New Roman" w:hAnsi="Times New Roman"/>
          <w:color w:val="0070C0"/>
          <w:sz w:val="24"/>
          <w:szCs w:val="24"/>
        </w:rPr>
        <w:t>…</w:t>
      </w:r>
      <w:proofErr w:type="gramEnd"/>
      <w:r w:rsidRPr="00727795">
        <w:rPr>
          <w:rFonts w:ascii="Times New Roman" w:hAnsi="Times New Roman"/>
          <w:color w:val="0070C0"/>
          <w:sz w:val="24"/>
          <w:szCs w:val="24"/>
        </w:rPr>
        <w:t>.</w:t>
      </w:r>
    </w:p>
    <w:p w14:paraId="611099BC" w14:textId="77777777" w:rsidR="009A33CE" w:rsidRDefault="009A33CE" w:rsidP="009A33CE">
      <w:pPr>
        <w:jc w:val="both"/>
        <w:rPr>
          <w:rFonts w:ascii="Times New Roman" w:hAnsi="Times New Roman"/>
          <w:color w:val="0070C0"/>
          <w:sz w:val="24"/>
          <w:szCs w:val="24"/>
        </w:rPr>
      </w:pPr>
    </w:p>
    <w:p w14:paraId="54E6B968" w14:textId="45CB040E" w:rsidR="009A33CE" w:rsidRPr="00727795" w:rsidRDefault="009A33CE" w:rsidP="009A33CE">
      <w:pPr>
        <w:jc w:val="both"/>
        <w:rPr>
          <w:rFonts w:ascii="Times New Roman" w:hAnsi="Times New Roman"/>
          <w:color w:val="0070C0"/>
          <w:sz w:val="24"/>
          <w:szCs w:val="24"/>
        </w:rPr>
      </w:pPr>
      <w:r>
        <w:rPr>
          <w:rFonts w:ascii="Times New Roman" w:hAnsi="Times New Roman"/>
          <w:color w:val="0070C0"/>
          <w:sz w:val="24"/>
          <w:szCs w:val="24"/>
        </w:rPr>
        <w:t>P</w:t>
      </w:r>
      <w:r w:rsidRPr="00727795">
        <w:rPr>
          <w:rFonts w:ascii="Times New Roman" w:hAnsi="Times New Roman"/>
          <w:color w:val="0070C0"/>
          <w:sz w:val="24"/>
          <w:szCs w:val="24"/>
        </w:rPr>
        <w:t xml:space="preserve">or indicación de la Instrucción de Control Interno para este ejercicio presupuestario se realizará la </w:t>
      </w:r>
      <w:r w:rsidRPr="00727795">
        <w:rPr>
          <w:rFonts w:ascii="Times New Roman" w:hAnsi="Times New Roman"/>
          <w:b/>
          <w:color w:val="0070C0"/>
          <w:sz w:val="24"/>
          <w:szCs w:val="24"/>
        </w:rPr>
        <w:t xml:space="preserve">fiscalización previa de los convenios de los que puedan derivarse obligaciones </w:t>
      </w:r>
      <w:r w:rsidRPr="00727795">
        <w:rPr>
          <w:rFonts w:ascii="Times New Roman" w:hAnsi="Times New Roman"/>
          <w:color w:val="0070C0"/>
          <w:sz w:val="24"/>
          <w:szCs w:val="24"/>
        </w:rPr>
        <w:t xml:space="preserve">de contenido económico en términos de gastos y obligaciones frente a terceros. </w:t>
      </w:r>
      <w:r w:rsidRPr="00727795">
        <w:rPr>
          <w:rFonts w:ascii="Times New Roman" w:hAnsi="Times New Roman"/>
          <w:b/>
          <w:color w:val="0070C0"/>
          <w:sz w:val="24"/>
          <w:szCs w:val="24"/>
        </w:rPr>
        <w:t>Su fiscalización favorable requerirá</w:t>
      </w:r>
      <w:r w:rsidRPr="00727795">
        <w:rPr>
          <w:rFonts w:ascii="Times New Roman" w:hAnsi="Times New Roman"/>
          <w:color w:val="0070C0"/>
          <w:sz w:val="24"/>
          <w:szCs w:val="24"/>
        </w:rPr>
        <w:t xml:space="preserve"> que el convenio vaya acompañado </w:t>
      </w:r>
      <w:r w:rsidR="00FA00E6">
        <w:rPr>
          <w:rFonts w:ascii="Times New Roman" w:hAnsi="Times New Roman"/>
          <w:color w:val="0070C0"/>
          <w:sz w:val="24"/>
          <w:szCs w:val="24"/>
        </w:rPr>
        <w:t>o incluya alguno de los siguientes requisitos</w:t>
      </w:r>
      <w:r w:rsidRPr="00727795">
        <w:rPr>
          <w:rFonts w:ascii="Times New Roman" w:hAnsi="Times New Roman"/>
          <w:color w:val="0070C0"/>
          <w:sz w:val="24"/>
          <w:szCs w:val="24"/>
        </w:rPr>
        <w:t>:</w:t>
      </w:r>
    </w:p>
    <w:p w14:paraId="3263AB24" w14:textId="77777777" w:rsidR="009A33CE" w:rsidRPr="00727795" w:rsidRDefault="009A33CE" w:rsidP="009A33CE">
      <w:pPr>
        <w:numPr>
          <w:ilvl w:val="0"/>
          <w:numId w:val="27"/>
        </w:numPr>
        <w:ind w:left="426"/>
        <w:jc w:val="both"/>
        <w:rPr>
          <w:rFonts w:ascii="Times New Roman" w:hAnsi="Times New Roman"/>
          <w:color w:val="0070C0"/>
          <w:sz w:val="24"/>
          <w:szCs w:val="24"/>
        </w:rPr>
      </w:pPr>
      <w:r w:rsidRPr="00727795">
        <w:rPr>
          <w:rFonts w:ascii="Times New Roman" w:hAnsi="Times New Roman"/>
          <w:color w:val="0070C0"/>
          <w:sz w:val="24"/>
          <w:szCs w:val="24"/>
        </w:rPr>
        <w:t xml:space="preserve">Certificación acreditativa de la existencia de crédito adecuado y suficiente para la cobertura del gasto que se va a comprometer, o </w:t>
      </w:r>
    </w:p>
    <w:p w14:paraId="34A94E2F" w14:textId="77777777" w:rsidR="009A33CE" w:rsidRPr="00727795" w:rsidRDefault="009A33CE" w:rsidP="009A33CE">
      <w:pPr>
        <w:numPr>
          <w:ilvl w:val="0"/>
          <w:numId w:val="27"/>
        </w:numPr>
        <w:ind w:left="426"/>
        <w:jc w:val="both"/>
        <w:rPr>
          <w:rFonts w:ascii="Times New Roman" w:hAnsi="Times New Roman"/>
          <w:color w:val="0070C0"/>
          <w:sz w:val="24"/>
          <w:szCs w:val="24"/>
        </w:rPr>
      </w:pPr>
      <w:r w:rsidRPr="00727795">
        <w:rPr>
          <w:rFonts w:ascii="Times New Roman" w:hAnsi="Times New Roman"/>
          <w:color w:val="0070C0"/>
          <w:sz w:val="24"/>
          <w:szCs w:val="24"/>
        </w:rPr>
        <w:t>Documento contable del que resulte la retención del crédito necesario, o bien que</w:t>
      </w:r>
    </w:p>
    <w:p w14:paraId="5E292D33" w14:textId="77777777" w:rsidR="009A33CE" w:rsidRPr="00727795" w:rsidRDefault="009A33CE" w:rsidP="009A33CE">
      <w:pPr>
        <w:numPr>
          <w:ilvl w:val="0"/>
          <w:numId w:val="27"/>
        </w:numPr>
        <w:ind w:left="426"/>
        <w:jc w:val="both"/>
        <w:rPr>
          <w:rFonts w:ascii="Times New Roman" w:hAnsi="Times New Roman"/>
          <w:color w:val="0070C0"/>
          <w:sz w:val="24"/>
          <w:szCs w:val="24"/>
        </w:rPr>
      </w:pPr>
      <w:r w:rsidRPr="00727795">
        <w:rPr>
          <w:rFonts w:ascii="Times New Roman" w:hAnsi="Times New Roman"/>
          <w:color w:val="0070C0"/>
          <w:sz w:val="24"/>
          <w:szCs w:val="24"/>
        </w:rPr>
        <w:t>En el texto del convenio se haga constar de modo explícito que existe crédito adecuado y suficiente en el presupuesto del ejercicio para la cobertura de las obligaciones derivadas del mismo, con designación del importe y la aplicación presupuestaria correspondiente, y/o que</w:t>
      </w:r>
    </w:p>
    <w:p w14:paraId="6CB7EC58" w14:textId="3DEFDCA0" w:rsidR="009A33CE" w:rsidRPr="00727795" w:rsidRDefault="009A33CE" w:rsidP="009A33CE">
      <w:pPr>
        <w:pStyle w:val="Fuentedeprrafopredet"/>
        <w:numPr>
          <w:ilvl w:val="0"/>
          <w:numId w:val="27"/>
        </w:numPr>
        <w:ind w:left="426"/>
        <w:jc w:val="both"/>
        <w:rPr>
          <w:rFonts w:ascii="Times New Roman" w:eastAsia="Calibri" w:hAnsi="Times New Roman"/>
          <w:noProof w:val="0"/>
          <w:color w:val="0070C0"/>
          <w:sz w:val="24"/>
          <w:szCs w:val="24"/>
          <w:lang w:eastAsia="en-US"/>
        </w:rPr>
      </w:pPr>
      <w:r w:rsidRPr="00727795">
        <w:rPr>
          <w:rFonts w:ascii="Times New Roman" w:eastAsia="Calibri" w:hAnsi="Times New Roman"/>
          <w:noProof w:val="0"/>
          <w:color w:val="0070C0"/>
          <w:sz w:val="24"/>
          <w:szCs w:val="24"/>
          <w:lang w:eastAsia="en-US"/>
        </w:rPr>
        <w:t>En el clausulado del convenio se condicione la eficacia de dichos compromisos u obligaciones de gasto a la existencia de crédito adecuado y suficiente en el presupuesto del ejercicio en que deban acometerse.</w:t>
      </w:r>
    </w:p>
    <w:p w14:paraId="66F2DE9B" w14:textId="77777777" w:rsidR="009A33CE" w:rsidRPr="00727795" w:rsidRDefault="009A33CE" w:rsidP="009A33CE">
      <w:pPr>
        <w:jc w:val="both"/>
        <w:rPr>
          <w:rFonts w:ascii="Times New Roman" w:hAnsi="Times New Roman"/>
          <w:sz w:val="24"/>
          <w:szCs w:val="24"/>
        </w:rPr>
      </w:pPr>
    </w:p>
    <w:p w14:paraId="0E52DD11" w14:textId="0DE2C0BD" w:rsidR="009A33CE" w:rsidRPr="00727795" w:rsidRDefault="009A33CE" w:rsidP="009A33CE">
      <w:pPr>
        <w:numPr>
          <w:ilvl w:val="0"/>
          <w:numId w:val="22"/>
        </w:numPr>
        <w:ind w:left="284" w:hanging="284"/>
        <w:jc w:val="both"/>
        <w:rPr>
          <w:rFonts w:ascii="Times New Roman" w:hAnsi="Times New Roman"/>
          <w:b/>
          <w:sz w:val="24"/>
          <w:szCs w:val="24"/>
        </w:rPr>
      </w:pPr>
      <w:r w:rsidRPr="00727795">
        <w:rPr>
          <w:rFonts w:ascii="Times New Roman" w:hAnsi="Times New Roman"/>
          <w:b/>
          <w:sz w:val="24"/>
          <w:szCs w:val="24"/>
        </w:rPr>
        <w:t>Por</w:t>
      </w:r>
      <w:r w:rsidRPr="00727795">
        <w:rPr>
          <w:rFonts w:ascii="Times New Roman" w:hAnsi="Times New Roman"/>
          <w:color w:val="FF0000"/>
          <w:sz w:val="24"/>
          <w:szCs w:val="24"/>
        </w:rPr>
        <w:t xml:space="preserve"> (nombre de la </w:t>
      </w:r>
      <w:r w:rsidR="00F05A09">
        <w:rPr>
          <w:rFonts w:ascii="Times New Roman" w:hAnsi="Times New Roman"/>
          <w:color w:val="FF0000"/>
          <w:sz w:val="24"/>
          <w:szCs w:val="24"/>
        </w:rPr>
        <w:t>A</w:t>
      </w:r>
      <w:r>
        <w:rPr>
          <w:rFonts w:ascii="Times New Roman" w:hAnsi="Times New Roman"/>
          <w:color w:val="FF0000"/>
          <w:sz w:val="24"/>
          <w:szCs w:val="24"/>
        </w:rPr>
        <w:t>dministración</w:t>
      </w:r>
      <w:r w:rsidRPr="00727795">
        <w:rPr>
          <w:rFonts w:ascii="Times New Roman" w:hAnsi="Times New Roman"/>
          <w:color w:val="FF0000"/>
          <w:sz w:val="24"/>
          <w:szCs w:val="24"/>
        </w:rPr>
        <w:t>)</w:t>
      </w:r>
      <w:r w:rsidRPr="00727795">
        <w:rPr>
          <w:rFonts w:ascii="Times New Roman" w:hAnsi="Times New Roman"/>
          <w:b/>
          <w:sz w:val="24"/>
          <w:szCs w:val="24"/>
        </w:rPr>
        <w:t>:</w:t>
      </w:r>
    </w:p>
    <w:p w14:paraId="09E03627" w14:textId="60637315" w:rsidR="009A33CE" w:rsidRPr="009A33CE" w:rsidRDefault="009A33CE" w:rsidP="009A33CE">
      <w:pPr>
        <w:jc w:val="both"/>
        <w:rPr>
          <w:rFonts w:ascii="Times New Roman" w:hAnsi="Times New Roman"/>
          <w:color w:val="0070C0"/>
          <w:sz w:val="24"/>
          <w:szCs w:val="24"/>
        </w:rPr>
      </w:pPr>
      <w:r w:rsidRPr="009A33CE">
        <w:rPr>
          <w:rFonts w:ascii="Times New Roman" w:hAnsi="Times New Roman"/>
          <w:b/>
          <w:color w:val="0070C0"/>
          <w:sz w:val="24"/>
          <w:szCs w:val="24"/>
        </w:rPr>
        <w:lastRenderedPageBreak/>
        <w:t>Relacionar los compromisos de gasto u obligaciones de contenido económico indicando</w:t>
      </w:r>
      <w:r>
        <w:rPr>
          <w:rFonts w:ascii="Times New Roman" w:hAnsi="Times New Roman"/>
          <w:b/>
          <w:color w:val="0070C0"/>
          <w:sz w:val="24"/>
          <w:szCs w:val="24"/>
        </w:rPr>
        <w:t>,</w:t>
      </w:r>
      <w:r w:rsidRPr="009A33CE">
        <w:rPr>
          <w:rFonts w:ascii="Times New Roman" w:hAnsi="Times New Roman"/>
          <w:color w:val="0070C0"/>
          <w:sz w:val="24"/>
          <w:szCs w:val="24"/>
        </w:rPr>
        <w:t xml:space="preserve"> con quién se contraen, su detalle por conceptos, el importe de cada uno de ellos, el momento o periodo en el que han de producirse su pago, así como su distribución temporal por anualidades y su imputación concreta al presupuesto correspondi</w:t>
      </w:r>
      <w:r w:rsidR="00825B62">
        <w:rPr>
          <w:rFonts w:ascii="Times New Roman" w:hAnsi="Times New Roman"/>
          <w:color w:val="0070C0"/>
          <w:sz w:val="24"/>
          <w:szCs w:val="24"/>
        </w:rPr>
        <w:t>ente, …</w:t>
      </w:r>
    </w:p>
    <w:p w14:paraId="04BD83C3" w14:textId="77777777" w:rsidR="009A33CE" w:rsidRDefault="009A33CE" w:rsidP="009A33CE">
      <w:pPr>
        <w:jc w:val="both"/>
        <w:rPr>
          <w:rFonts w:ascii="Times New Roman" w:hAnsi="Times New Roman"/>
          <w:sz w:val="24"/>
          <w:szCs w:val="24"/>
        </w:rPr>
      </w:pPr>
    </w:p>
    <w:p w14:paraId="5E71D7B6" w14:textId="77777777" w:rsidR="009A33CE" w:rsidRPr="00727795" w:rsidRDefault="009A33CE" w:rsidP="009A33CE">
      <w:pPr>
        <w:jc w:val="both"/>
        <w:rPr>
          <w:rFonts w:ascii="Times New Roman" w:hAnsi="Times New Roman"/>
          <w:sz w:val="24"/>
          <w:szCs w:val="24"/>
        </w:rPr>
      </w:pPr>
    </w:p>
    <w:p w14:paraId="75748CD4" w14:textId="609C8118" w:rsidR="009A33CE" w:rsidRPr="00727795" w:rsidRDefault="009A33CE" w:rsidP="009A33CE">
      <w:pPr>
        <w:jc w:val="both"/>
        <w:rPr>
          <w:rFonts w:ascii="Times New Roman" w:hAnsi="Times New Roman"/>
          <w:noProof/>
          <w:color w:val="0070C0"/>
          <w:sz w:val="24"/>
          <w:szCs w:val="24"/>
        </w:rPr>
      </w:pPr>
      <w:r w:rsidRPr="00727795">
        <w:rPr>
          <w:rFonts w:ascii="Times New Roman" w:hAnsi="Times New Roman"/>
          <w:sz w:val="24"/>
          <w:szCs w:val="24"/>
          <w:lang w:val="es-ES_tradnl"/>
        </w:rPr>
        <w:t>Por los importes recibidos la Universidad emitirá las correspondientes cartas de pago, no procediendo la emisión de fact</w:t>
      </w:r>
      <w:r w:rsidR="007D3F59">
        <w:rPr>
          <w:rFonts w:ascii="Times New Roman" w:hAnsi="Times New Roman"/>
          <w:sz w:val="24"/>
          <w:szCs w:val="24"/>
          <w:lang w:val="es-ES_tradnl"/>
        </w:rPr>
        <w:t>ura en tanto que el objeto del C</w:t>
      </w:r>
      <w:r w:rsidRPr="00727795">
        <w:rPr>
          <w:rFonts w:ascii="Times New Roman" w:hAnsi="Times New Roman"/>
          <w:sz w:val="24"/>
          <w:szCs w:val="24"/>
          <w:lang w:val="es-ES_tradnl"/>
        </w:rPr>
        <w:t xml:space="preserve">onvenio no constituye actividad económica. Una vez recibidos los importes correspondientes la Universidad emitirá un documento justificativo del cobro previa solicitud </w:t>
      </w:r>
      <w:r w:rsidRPr="00727795">
        <w:rPr>
          <w:rFonts w:ascii="Times New Roman" w:hAnsi="Times New Roman"/>
          <w:noProof/>
          <w:color w:val="0070C0"/>
          <w:sz w:val="24"/>
          <w:szCs w:val="24"/>
        </w:rPr>
        <w:t>(texto a eliminar en caso de que</w:t>
      </w:r>
      <w:r w:rsidRPr="00727795">
        <w:rPr>
          <w:rFonts w:ascii="Times New Roman" w:hAnsi="Times New Roman"/>
          <w:b/>
          <w:noProof/>
          <w:color w:val="0070C0"/>
          <w:sz w:val="24"/>
          <w:szCs w:val="24"/>
        </w:rPr>
        <w:t xml:space="preserve"> </w:t>
      </w:r>
      <w:r w:rsidRPr="00727795">
        <w:rPr>
          <w:rFonts w:ascii="Times New Roman" w:hAnsi="Times New Roman"/>
          <w:noProof/>
          <w:color w:val="0070C0"/>
          <w:sz w:val="24"/>
          <w:szCs w:val="24"/>
        </w:rPr>
        <w:t>no haya compromisos económicos por las otras partes).</w:t>
      </w:r>
    </w:p>
    <w:p w14:paraId="5715F6D8" w14:textId="77777777" w:rsidR="00CB42BF" w:rsidRPr="009A33CE" w:rsidRDefault="00CB42BF" w:rsidP="00CB42BF">
      <w:pPr>
        <w:jc w:val="both"/>
        <w:rPr>
          <w:rFonts w:ascii="Times New Roman" w:hAnsi="Times New Roman"/>
          <w:sz w:val="24"/>
          <w:szCs w:val="24"/>
        </w:rPr>
      </w:pPr>
    </w:p>
    <w:p w14:paraId="00AB99D5" w14:textId="77777777" w:rsidR="00943EED" w:rsidRPr="00166377" w:rsidRDefault="00943EED" w:rsidP="00166377">
      <w:pPr>
        <w:jc w:val="both"/>
        <w:rPr>
          <w:rFonts w:ascii="Times New Roman" w:hAnsi="Times New Roman"/>
          <w:sz w:val="24"/>
          <w:szCs w:val="24"/>
          <w:lang w:val="es-ES_tradnl"/>
        </w:rPr>
      </w:pPr>
    </w:p>
    <w:p w14:paraId="5239404B" w14:textId="77777777" w:rsidR="00AC42F6" w:rsidRDefault="00AC42F6" w:rsidP="00F46C11">
      <w:pPr>
        <w:numPr>
          <w:ilvl w:val="0"/>
          <w:numId w:val="26"/>
        </w:numPr>
        <w:tabs>
          <w:tab w:val="left" w:pos="567"/>
        </w:tabs>
        <w:ind w:left="0" w:firstLine="0"/>
        <w:jc w:val="both"/>
        <w:rPr>
          <w:rFonts w:ascii="Times New Roman" w:hAnsi="Times New Roman"/>
          <w:b/>
          <w:sz w:val="24"/>
          <w:szCs w:val="24"/>
        </w:rPr>
      </w:pPr>
      <w:r>
        <w:rPr>
          <w:rFonts w:ascii="Times New Roman" w:hAnsi="Times New Roman"/>
          <w:b/>
          <w:sz w:val="24"/>
          <w:szCs w:val="24"/>
        </w:rPr>
        <w:t>TITULARIDAD DE LOS RESULTADOS OBTENIDOS</w:t>
      </w:r>
      <w:r w:rsidR="004D62BB" w:rsidRPr="004D62BB">
        <w:rPr>
          <w:rFonts w:ascii="Times New Roman" w:hAnsi="Times New Roman"/>
          <w:b/>
          <w:sz w:val="24"/>
          <w:szCs w:val="24"/>
        </w:rPr>
        <w:t xml:space="preserve"> </w:t>
      </w:r>
      <w:r w:rsidR="004D62BB">
        <w:rPr>
          <w:rFonts w:ascii="Times New Roman" w:hAnsi="Times New Roman"/>
          <w:b/>
          <w:sz w:val="24"/>
          <w:szCs w:val="24"/>
        </w:rPr>
        <w:t>Y CONFIDENCIALIDAD</w:t>
      </w:r>
      <w:r w:rsidR="00B817E4">
        <w:rPr>
          <w:rFonts w:ascii="Times New Roman" w:hAnsi="Times New Roman"/>
          <w:b/>
          <w:sz w:val="24"/>
          <w:szCs w:val="24"/>
        </w:rPr>
        <w:t>.</w:t>
      </w:r>
    </w:p>
    <w:p w14:paraId="796454C3" w14:textId="77777777" w:rsidR="00125207" w:rsidRDefault="00125207" w:rsidP="00125207">
      <w:pPr>
        <w:jc w:val="both"/>
        <w:rPr>
          <w:rFonts w:ascii="Times New Roman" w:hAnsi="Times New Roman"/>
          <w:sz w:val="24"/>
          <w:szCs w:val="24"/>
        </w:rPr>
      </w:pPr>
    </w:p>
    <w:p w14:paraId="1914A824" w14:textId="0EFC4EA2" w:rsidR="0083771E" w:rsidRPr="00086BEB" w:rsidRDefault="0083771E" w:rsidP="0083771E">
      <w:pPr>
        <w:pStyle w:val="Fuentedeprrafopredet"/>
        <w:jc w:val="both"/>
        <w:rPr>
          <w:rFonts w:ascii="Times New Roman" w:hAnsi="Times New Roman"/>
          <w:color w:val="0070C0"/>
          <w:sz w:val="22"/>
          <w:szCs w:val="22"/>
        </w:rPr>
      </w:pPr>
      <w:r w:rsidRPr="00086BEB">
        <w:rPr>
          <w:rFonts w:ascii="Times New Roman" w:hAnsi="Times New Roman"/>
          <w:color w:val="0070C0"/>
          <w:sz w:val="22"/>
          <w:szCs w:val="22"/>
        </w:rPr>
        <w:t>En esta cl</w:t>
      </w:r>
      <w:r w:rsidR="00391899">
        <w:rPr>
          <w:rFonts w:ascii="Times New Roman" w:hAnsi="Times New Roman"/>
          <w:color w:val="0070C0"/>
          <w:sz w:val="22"/>
          <w:szCs w:val="22"/>
        </w:rPr>
        <w:t>áu</w:t>
      </w:r>
      <w:r w:rsidRPr="00086BEB">
        <w:rPr>
          <w:rFonts w:ascii="Times New Roman" w:hAnsi="Times New Roman"/>
          <w:color w:val="0070C0"/>
          <w:sz w:val="22"/>
          <w:szCs w:val="22"/>
        </w:rPr>
        <w:t>sula se presenta un texto estándar pero en el caso que desde la redacción del convenio</w:t>
      </w:r>
      <w:r w:rsidRPr="006F29FF">
        <w:rPr>
          <w:rFonts w:ascii="Times New Roman" w:hAnsi="Times New Roman"/>
          <w:b/>
          <w:color w:val="0070C0"/>
          <w:sz w:val="22"/>
          <w:szCs w:val="22"/>
        </w:rPr>
        <w:t xml:space="preserve"> se vea factible la consecución de resultados objeto de titularidad</w:t>
      </w:r>
      <w:r w:rsidRPr="00086BEB">
        <w:rPr>
          <w:rFonts w:ascii="Times New Roman" w:hAnsi="Times New Roman"/>
          <w:color w:val="0070C0"/>
          <w:sz w:val="22"/>
          <w:szCs w:val="22"/>
        </w:rPr>
        <w:t xml:space="preserve">, es conveniente </w:t>
      </w:r>
      <w:r w:rsidRPr="006F29FF">
        <w:rPr>
          <w:rFonts w:ascii="Times New Roman" w:hAnsi="Times New Roman"/>
          <w:b/>
          <w:color w:val="0070C0"/>
          <w:sz w:val="22"/>
          <w:szCs w:val="22"/>
        </w:rPr>
        <w:t>contactar con la OTRI</w:t>
      </w:r>
      <w:r w:rsidRPr="00086BEB">
        <w:rPr>
          <w:rFonts w:ascii="Times New Roman" w:hAnsi="Times New Roman"/>
          <w:color w:val="0070C0"/>
          <w:sz w:val="22"/>
          <w:szCs w:val="22"/>
        </w:rPr>
        <w:t xml:space="preserve"> al objeto de adaptar este apartado a las características concretas previstas para dichos resultados.</w:t>
      </w:r>
    </w:p>
    <w:p w14:paraId="488324C0" w14:textId="77777777" w:rsidR="0083771E" w:rsidRPr="0083771E" w:rsidRDefault="0083771E" w:rsidP="0083771E">
      <w:pPr>
        <w:jc w:val="both"/>
        <w:rPr>
          <w:rFonts w:ascii="Times New Roman" w:hAnsi="Times New Roman"/>
          <w:sz w:val="24"/>
          <w:szCs w:val="24"/>
        </w:rPr>
      </w:pPr>
    </w:p>
    <w:p w14:paraId="6A25B203" w14:textId="77777777" w:rsidR="005E7853" w:rsidRDefault="005E7853" w:rsidP="00980826">
      <w:pPr>
        <w:numPr>
          <w:ilvl w:val="0"/>
          <w:numId w:val="12"/>
        </w:numPr>
        <w:spacing w:after="120"/>
        <w:ind w:left="284" w:hanging="284"/>
        <w:jc w:val="both"/>
        <w:rPr>
          <w:rFonts w:ascii="Times New Roman" w:hAnsi="Times New Roman"/>
          <w:b/>
          <w:spacing w:val="-3"/>
          <w:sz w:val="24"/>
          <w:szCs w:val="24"/>
        </w:rPr>
      </w:pPr>
      <w:r>
        <w:rPr>
          <w:rFonts w:ascii="Times New Roman" w:hAnsi="Times New Roman"/>
          <w:b/>
          <w:spacing w:val="-3"/>
          <w:sz w:val="24"/>
          <w:szCs w:val="24"/>
        </w:rPr>
        <w:t>Confidencialidad.</w:t>
      </w:r>
    </w:p>
    <w:p w14:paraId="432B1C3E" w14:textId="724B1F49" w:rsidR="007914CE" w:rsidRPr="003E1F74" w:rsidRDefault="007914CE" w:rsidP="007914CE">
      <w:pPr>
        <w:jc w:val="both"/>
        <w:rPr>
          <w:rFonts w:ascii="Times New Roman" w:hAnsi="Times New Roman"/>
          <w:spacing w:val="-3"/>
          <w:sz w:val="24"/>
          <w:szCs w:val="24"/>
        </w:rPr>
      </w:pPr>
      <w:r w:rsidRPr="003E1F74">
        <w:rPr>
          <w:rFonts w:ascii="Times New Roman" w:hAnsi="Times New Roman"/>
          <w:spacing w:val="-3"/>
          <w:sz w:val="24"/>
          <w:szCs w:val="24"/>
        </w:rPr>
        <w:t>Cada una de las partes se compromete a no difundir, bajo ningún aspecto, las informaciones científicas o técnicas pertenecientes a la otra parte a las que hayan podido ten</w:t>
      </w:r>
      <w:r w:rsidR="007D3F59">
        <w:rPr>
          <w:rFonts w:ascii="Times New Roman" w:hAnsi="Times New Roman"/>
          <w:spacing w:val="-3"/>
          <w:sz w:val="24"/>
          <w:szCs w:val="24"/>
        </w:rPr>
        <w:t>er acceso en el desarrollo del C</w:t>
      </w:r>
      <w:r w:rsidRPr="003E1F74">
        <w:rPr>
          <w:rFonts w:ascii="Times New Roman" w:hAnsi="Times New Roman"/>
          <w:spacing w:val="-3"/>
          <w:sz w:val="24"/>
          <w:szCs w:val="24"/>
        </w:rPr>
        <w:t>onvenio, siempre que esas informaciones no sean de dominio público, la parte receptora tenga evidencia que conoce previamente la información recibida o la información recibida proceda de un tercero que no exige secreto.</w:t>
      </w:r>
    </w:p>
    <w:p w14:paraId="67E759BA" w14:textId="77777777" w:rsidR="007914CE" w:rsidRPr="003E1F74" w:rsidRDefault="007914CE" w:rsidP="007914CE">
      <w:pPr>
        <w:jc w:val="both"/>
        <w:rPr>
          <w:rFonts w:ascii="Times New Roman" w:hAnsi="Times New Roman"/>
          <w:spacing w:val="-3"/>
          <w:sz w:val="24"/>
          <w:szCs w:val="24"/>
        </w:rPr>
      </w:pPr>
    </w:p>
    <w:p w14:paraId="316A214B" w14:textId="77777777" w:rsidR="00F406DF" w:rsidRDefault="007914CE" w:rsidP="007914CE">
      <w:pPr>
        <w:jc w:val="both"/>
        <w:rPr>
          <w:rFonts w:ascii="Times New Roman" w:hAnsi="Times New Roman"/>
          <w:spacing w:val="-3"/>
          <w:sz w:val="24"/>
          <w:szCs w:val="24"/>
        </w:rPr>
      </w:pPr>
      <w:r w:rsidRPr="00F406DF">
        <w:rPr>
          <w:rFonts w:ascii="Times New Roman" w:hAnsi="Times New Roman"/>
          <w:sz w:val="24"/>
          <w:szCs w:val="24"/>
        </w:rPr>
        <w:t xml:space="preserve">La Comisión Mixta valorará la conveniencia de proteger los datos e informes generados durante la realización de esta actividad. En tanto no haya decisión al respecto por la misma, tendrán carácter confidencial y cualquier divulgación de los resultados, parciales o finales, en parte o en su totalidad, para su publicación como artículo, conferencia, etc. deberá solicitar la conformidad de la otra parte por escrito y por medios fehacientes. La otra parte deberá responder en un plazo máximo de treinta días, comunicando su autorización, sus reservas o su disconformidad sobre la información contenida. Transcurrido dicho plazo sin obtener </w:t>
      </w:r>
      <w:proofErr w:type="gramStart"/>
      <w:r w:rsidRPr="00F406DF">
        <w:rPr>
          <w:rFonts w:ascii="Times New Roman" w:hAnsi="Times New Roman"/>
          <w:sz w:val="24"/>
          <w:szCs w:val="24"/>
        </w:rPr>
        <w:t>respuesta,</w:t>
      </w:r>
      <w:proofErr w:type="gramEnd"/>
      <w:r w:rsidRPr="00F406DF">
        <w:rPr>
          <w:rFonts w:ascii="Times New Roman" w:hAnsi="Times New Roman"/>
          <w:sz w:val="24"/>
          <w:szCs w:val="24"/>
        </w:rPr>
        <w:t xml:space="preserve"> se entenderá que el silencio es la tácita autorización para su difusión.</w:t>
      </w:r>
    </w:p>
    <w:p w14:paraId="4F8C033A" w14:textId="77777777" w:rsidR="00F406DF" w:rsidRDefault="00F406DF" w:rsidP="007914CE">
      <w:pPr>
        <w:jc w:val="both"/>
        <w:rPr>
          <w:rFonts w:ascii="Times New Roman" w:hAnsi="Times New Roman"/>
          <w:spacing w:val="-3"/>
          <w:sz w:val="24"/>
          <w:szCs w:val="24"/>
        </w:rPr>
      </w:pPr>
    </w:p>
    <w:p w14:paraId="49649EC3" w14:textId="77777777" w:rsidR="005E7853" w:rsidRDefault="005E7853" w:rsidP="00980826">
      <w:pPr>
        <w:numPr>
          <w:ilvl w:val="0"/>
          <w:numId w:val="12"/>
        </w:numPr>
        <w:spacing w:after="120"/>
        <w:ind w:left="284" w:hanging="284"/>
        <w:jc w:val="both"/>
        <w:rPr>
          <w:rFonts w:ascii="Times New Roman" w:hAnsi="Times New Roman"/>
          <w:b/>
          <w:spacing w:val="-3"/>
          <w:sz w:val="24"/>
          <w:szCs w:val="24"/>
        </w:rPr>
      </w:pPr>
      <w:r>
        <w:rPr>
          <w:rFonts w:ascii="Times New Roman" w:hAnsi="Times New Roman"/>
          <w:b/>
          <w:spacing w:val="-3"/>
          <w:sz w:val="24"/>
          <w:szCs w:val="24"/>
        </w:rPr>
        <w:t>Titularidad de resultados.</w:t>
      </w:r>
    </w:p>
    <w:p w14:paraId="342B7EC0" w14:textId="6D96B7E6" w:rsidR="007914CE" w:rsidRPr="00F406DF" w:rsidRDefault="007914CE" w:rsidP="007914CE">
      <w:pPr>
        <w:jc w:val="both"/>
        <w:rPr>
          <w:rFonts w:ascii="Times New Roman" w:hAnsi="Times New Roman"/>
          <w:sz w:val="24"/>
          <w:szCs w:val="24"/>
        </w:rPr>
      </w:pPr>
      <w:r w:rsidRPr="00F406DF">
        <w:rPr>
          <w:rFonts w:ascii="Times New Roman" w:hAnsi="Times New Roman"/>
          <w:sz w:val="24"/>
          <w:szCs w:val="24"/>
        </w:rPr>
        <w:t>Los resultados obtenidos</w:t>
      </w:r>
      <w:r w:rsidR="007D3F59">
        <w:rPr>
          <w:rFonts w:ascii="Times New Roman" w:hAnsi="Times New Roman"/>
          <w:sz w:val="24"/>
          <w:szCs w:val="24"/>
        </w:rPr>
        <w:t xml:space="preserve"> en el desarrollo del presente C</w:t>
      </w:r>
      <w:r w:rsidRPr="00F406DF">
        <w:rPr>
          <w:rFonts w:ascii="Times New Roman" w:hAnsi="Times New Roman"/>
          <w:sz w:val="24"/>
          <w:szCs w:val="24"/>
        </w:rPr>
        <w:t xml:space="preserve">onvenio quedarán a disposición de </w:t>
      </w:r>
      <w:r w:rsidR="001A3137">
        <w:rPr>
          <w:rFonts w:ascii="Times New Roman" w:hAnsi="Times New Roman"/>
          <w:sz w:val="24"/>
          <w:szCs w:val="24"/>
        </w:rPr>
        <w:t>l</w:t>
      </w:r>
      <w:r w:rsidRPr="00F406DF">
        <w:rPr>
          <w:rFonts w:ascii="Times New Roman" w:hAnsi="Times New Roman"/>
          <w:sz w:val="24"/>
          <w:szCs w:val="24"/>
        </w:rPr>
        <w:t xml:space="preserve">as partes. Aquellos resultados obtenidos susceptibles de protección mediante propiedad intelectual y/o industrial, se pondrán en conocimiento de la Comisión Mixta, que decidirá sobre la conveniencia de su protección. En su caso, las solicitudes de protección se presentarán en cotitularidad por </w:t>
      </w:r>
      <w:r w:rsidR="001A3137">
        <w:rPr>
          <w:rFonts w:ascii="Times New Roman" w:hAnsi="Times New Roman"/>
          <w:sz w:val="24"/>
          <w:szCs w:val="24"/>
        </w:rPr>
        <w:t>l</w:t>
      </w:r>
      <w:r w:rsidRPr="00F406DF">
        <w:rPr>
          <w:rFonts w:ascii="Times New Roman" w:hAnsi="Times New Roman"/>
          <w:sz w:val="24"/>
          <w:szCs w:val="24"/>
        </w:rPr>
        <w:t>as partes, no pudiendo ser utilizados por terceros para fines distintos de su estudio y reseña, salvo autorización expresa de ambos cotitulares.</w:t>
      </w:r>
    </w:p>
    <w:p w14:paraId="03AA5269" w14:textId="77777777" w:rsidR="007914CE" w:rsidRPr="00F406DF" w:rsidRDefault="007914CE" w:rsidP="007914CE">
      <w:pPr>
        <w:jc w:val="both"/>
        <w:rPr>
          <w:rFonts w:ascii="Times New Roman" w:hAnsi="Times New Roman"/>
          <w:sz w:val="24"/>
          <w:szCs w:val="24"/>
        </w:rPr>
      </w:pPr>
    </w:p>
    <w:p w14:paraId="382844A3" w14:textId="4EF48641" w:rsidR="007914CE" w:rsidRPr="00F406DF" w:rsidRDefault="007914CE" w:rsidP="007914CE">
      <w:pPr>
        <w:jc w:val="both"/>
        <w:rPr>
          <w:rFonts w:ascii="Times New Roman" w:hAnsi="Times New Roman"/>
          <w:sz w:val="24"/>
          <w:szCs w:val="24"/>
        </w:rPr>
      </w:pPr>
      <w:r w:rsidRPr="00F406DF">
        <w:rPr>
          <w:rFonts w:ascii="Times New Roman" w:hAnsi="Times New Roman"/>
          <w:sz w:val="24"/>
          <w:szCs w:val="24"/>
        </w:rPr>
        <w:lastRenderedPageBreak/>
        <w:t xml:space="preserve">Tanto en publicaciones como en patentes se respetará siempre la mención a los autores del trabajo, que en estas últimas figurarán en calidad de inventores. En cualquiera de los casos de difusión de resultados se hará siempre mención </w:t>
      </w:r>
      <w:proofErr w:type="gramStart"/>
      <w:r w:rsidRPr="00F406DF">
        <w:rPr>
          <w:rFonts w:ascii="Times New Roman" w:hAnsi="Times New Roman"/>
          <w:sz w:val="24"/>
          <w:szCs w:val="24"/>
        </w:rPr>
        <w:t>al</w:t>
      </w:r>
      <w:proofErr w:type="gramEnd"/>
      <w:r w:rsidRPr="00F406DF">
        <w:rPr>
          <w:rFonts w:ascii="Times New Roman" w:hAnsi="Times New Roman"/>
          <w:sz w:val="24"/>
          <w:szCs w:val="24"/>
        </w:rPr>
        <w:t xml:space="preserve"> presente </w:t>
      </w:r>
      <w:r w:rsidR="007D3F59">
        <w:rPr>
          <w:rFonts w:ascii="Times New Roman" w:hAnsi="Times New Roman"/>
          <w:sz w:val="24"/>
          <w:szCs w:val="24"/>
        </w:rPr>
        <w:t>Convenio</w:t>
      </w:r>
      <w:r w:rsidRPr="00F406DF">
        <w:rPr>
          <w:rFonts w:ascii="Times New Roman" w:hAnsi="Times New Roman"/>
          <w:sz w:val="24"/>
          <w:szCs w:val="24"/>
        </w:rPr>
        <w:t>.</w:t>
      </w:r>
    </w:p>
    <w:p w14:paraId="7BDDE76B" w14:textId="77777777" w:rsidR="0083771E" w:rsidRPr="00125207" w:rsidRDefault="0083771E" w:rsidP="00125207">
      <w:pPr>
        <w:jc w:val="both"/>
        <w:rPr>
          <w:rFonts w:ascii="Times New Roman" w:hAnsi="Times New Roman"/>
          <w:sz w:val="24"/>
          <w:szCs w:val="24"/>
        </w:rPr>
      </w:pPr>
    </w:p>
    <w:p w14:paraId="0B03FBA5" w14:textId="77777777" w:rsidR="00955107" w:rsidRDefault="00955107" w:rsidP="00D759CD">
      <w:pPr>
        <w:jc w:val="both"/>
        <w:rPr>
          <w:rFonts w:ascii="Times New Roman" w:hAnsi="Times New Roman"/>
          <w:b/>
          <w:sz w:val="24"/>
          <w:szCs w:val="24"/>
        </w:rPr>
      </w:pPr>
    </w:p>
    <w:p w14:paraId="32D9A183" w14:textId="0D10C511" w:rsidR="00D759CD" w:rsidRPr="001E4B83" w:rsidRDefault="00D759CD" w:rsidP="00F46C11">
      <w:pPr>
        <w:numPr>
          <w:ilvl w:val="0"/>
          <w:numId w:val="26"/>
        </w:numPr>
        <w:tabs>
          <w:tab w:val="left" w:pos="567"/>
        </w:tabs>
        <w:ind w:left="0" w:firstLine="0"/>
        <w:jc w:val="both"/>
        <w:rPr>
          <w:rFonts w:ascii="Times New Roman" w:hAnsi="Times New Roman"/>
          <w:b/>
          <w:sz w:val="24"/>
          <w:szCs w:val="24"/>
        </w:rPr>
      </w:pPr>
      <w:r w:rsidRPr="001E4B83">
        <w:rPr>
          <w:rFonts w:ascii="Times New Roman" w:hAnsi="Times New Roman"/>
          <w:b/>
          <w:sz w:val="24"/>
          <w:szCs w:val="24"/>
        </w:rPr>
        <w:t>EXTINCIÓN DEL CONVENIO.</w:t>
      </w:r>
    </w:p>
    <w:p w14:paraId="6215FDBF" w14:textId="77777777" w:rsidR="00D759CD" w:rsidRDefault="00D759CD" w:rsidP="00D759CD">
      <w:pPr>
        <w:jc w:val="both"/>
        <w:rPr>
          <w:rFonts w:ascii="Times New Roman" w:hAnsi="Times New Roman"/>
          <w:sz w:val="24"/>
          <w:szCs w:val="24"/>
        </w:rPr>
      </w:pPr>
    </w:p>
    <w:p w14:paraId="00B47C74" w14:textId="030E7C70" w:rsidR="00D759CD" w:rsidRPr="001E4B83" w:rsidRDefault="00943350" w:rsidP="000C5392">
      <w:pPr>
        <w:jc w:val="both"/>
        <w:rPr>
          <w:rFonts w:ascii="Times New Roman" w:hAnsi="Times New Roman"/>
          <w:sz w:val="24"/>
          <w:szCs w:val="24"/>
        </w:rPr>
      </w:pPr>
      <w:r>
        <w:rPr>
          <w:rFonts w:ascii="Times New Roman" w:hAnsi="Times New Roman"/>
          <w:sz w:val="24"/>
          <w:szCs w:val="24"/>
        </w:rPr>
        <w:t xml:space="preserve">1. </w:t>
      </w:r>
      <w:r w:rsidR="00243593">
        <w:rPr>
          <w:rFonts w:ascii="Times New Roman" w:hAnsi="Times New Roman"/>
          <w:sz w:val="24"/>
          <w:szCs w:val="24"/>
        </w:rPr>
        <w:t xml:space="preserve">Será causa de extinción del presente </w:t>
      </w:r>
      <w:r w:rsidR="007D3F59">
        <w:rPr>
          <w:rFonts w:ascii="Times New Roman" w:hAnsi="Times New Roman"/>
          <w:sz w:val="24"/>
          <w:szCs w:val="24"/>
        </w:rPr>
        <w:t>Convenio</w:t>
      </w:r>
      <w:r w:rsidR="00D759CD" w:rsidRPr="001E4B83">
        <w:rPr>
          <w:rFonts w:ascii="Times New Roman" w:hAnsi="Times New Roman"/>
          <w:sz w:val="24"/>
          <w:szCs w:val="24"/>
        </w:rPr>
        <w:t xml:space="preserve"> el cumplimiento de las actuaciones que constituyen su objeto o </w:t>
      </w:r>
      <w:r w:rsidR="0077219E">
        <w:rPr>
          <w:rFonts w:ascii="Times New Roman" w:hAnsi="Times New Roman"/>
          <w:sz w:val="24"/>
          <w:szCs w:val="24"/>
        </w:rPr>
        <w:t>el</w:t>
      </w:r>
      <w:r w:rsidR="00D759CD" w:rsidRPr="001E4B83">
        <w:rPr>
          <w:rFonts w:ascii="Times New Roman" w:hAnsi="Times New Roman"/>
          <w:sz w:val="24"/>
          <w:szCs w:val="24"/>
        </w:rPr>
        <w:t xml:space="preserve"> incurrir en causa de resolución</w:t>
      </w:r>
      <w:r w:rsidR="0077219E">
        <w:rPr>
          <w:rFonts w:ascii="Times New Roman" w:hAnsi="Times New Roman"/>
          <w:sz w:val="24"/>
          <w:szCs w:val="24"/>
        </w:rPr>
        <w:t xml:space="preserve"> </w:t>
      </w:r>
      <w:proofErr w:type="gramStart"/>
      <w:r w:rsidR="0077219E">
        <w:rPr>
          <w:rFonts w:ascii="Times New Roman" w:hAnsi="Times New Roman"/>
          <w:sz w:val="24"/>
          <w:szCs w:val="24"/>
        </w:rPr>
        <w:t>del mismo</w:t>
      </w:r>
      <w:proofErr w:type="gramEnd"/>
      <w:r w:rsidR="00D759CD" w:rsidRPr="001E4B83">
        <w:rPr>
          <w:rFonts w:ascii="Times New Roman" w:hAnsi="Times New Roman"/>
          <w:sz w:val="24"/>
          <w:szCs w:val="24"/>
        </w:rPr>
        <w:t>.</w:t>
      </w:r>
    </w:p>
    <w:p w14:paraId="27172F7B" w14:textId="77777777" w:rsidR="00D759CD" w:rsidRDefault="00D759CD" w:rsidP="00B76D07">
      <w:pPr>
        <w:spacing w:after="240"/>
        <w:jc w:val="both"/>
        <w:rPr>
          <w:rFonts w:ascii="Times New Roman" w:hAnsi="Times New Roman"/>
          <w:sz w:val="24"/>
          <w:szCs w:val="24"/>
        </w:rPr>
      </w:pPr>
    </w:p>
    <w:p w14:paraId="3F854426" w14:textId="77777777" w:rsidR="00D759CD" w:rsidRPr="001E4B83" w:rsidRDefault="00943350" w:rsidP="00B76D07">
      <w:pPr>
        <w:spacing w:after="240"/>
        <w:jc w:val="both"/>
        <w:rPr>
          <w:rFonts w:ascii="Times New Roman" w:hAnsi="Times New Roman"/>
          <w:sz w:val="24"/>
          <w:szCs w:val="24"/>
        </w:rPr>
      </w:pPr>
      <w:r>
        <w:rPr>
          <w:rFonts w:ascii="Times New Roman" w:hAnsi="Times New Roman"/>
          <w:sz w:val="24"/>
          <w:szCs w:val="24"/>
        </w:rPr>
        <w:t xml:space="preserve">2. </w:t>
      </w:r>
      <w:r w:rsidR="00D759CD" w:rsidRPr="001E4B83">
        <w:rPr>
          <w:rFonts w:ascii="Times New Roman" w:hAnsi="Times New Roman"/>
          <w:sz w:val="24"/>
          <w:szCs w:val="24"/>
        </w:rPr>
        <w:t>S</w:t>
      </w:r>
      <w:r w:rsidR="00FA1D76">
        <w:rPr>
          <w:rFonts w:ascii="Times New Roman" w:hAnsi="Times New Roman"/>
          <w:sz w:val="24"/>
          <w:szCs w:val="24"/>
        </w:rPr>
        <w:t>erán</w:t>
      </w:r>
      <w:r w:rsidR="00D759CD" w:rsidRPr="001E4B83">
        <w:rPr>
          <w:rFonts w:ascii="Times New Roman" w:hAnsi="Times New Roman"/>
          <w:sz w:val="24"/>
          <w:szCs w:val="24"/>
        </w:rPr>
        <w:t xml:space="preserve"> causas de</w:t>
      </w:r>
      <w:r w:rsidR="0077219E">
        <w:rPr>
          <w:rFonts w:ascii="Times New Roman" w:hAnsi="Times New Roman"/>
          <w:sz w:val="24"/>
          <w:szCs w:val="24"/>
        </w:rPr>
        <w:t xml:space="preserve"> su</w:t>
      </w:r>
      <w:r w:rsidR="00D759CD" w:rsidRPr="001E4B83">
        <w:rPr>
          <w:rFonts w:ascii="Times New Roman" w:hAnsi="Times New Roman"/>
          <w:sz w:val="24"/>
          <w:szCs w:val="24"/>
        </w:rPr>
        <w:t xml:space="preserve"> resolución:</w:t>
      </w:r>
    </w:p>
    <w:p w14:paraId="76942933" w14:textId="000547F8" w:rsidR="00D759CD" w:rsidRDefault="00D759CD" w:rsidP="00B76D07">
      <w:pPr>
        <w:spacing w:after="240"/>
        <w:ind w:left="709" w:hanging="283"/>
        <w:jc w:val="both"/>
        <w:rPr>
          <w:rFonts w:ascii="Times New Roman" w:hAnsi="Times New Roman"/>
          <w:sz w:val="24"/>
          <w:szCs w:val="24"/>
        </w:rPr>
      </w:pPr>
      <w:r>
        <w:rPr>
          <w:rFonts w:ascii="Times New Roman" w:hAnsi="Times New Roman"/>
          <w:sz w:val="24"/>
          <w:szCs w:val="24"/>
        </w:rPr>
        <w:t>a</w:t>
      </w:r>
      <w:r w:rsidR="00B20B7B">
        <w:rPr>
          <w:rFonts w:ascii="Times New Roman" w:hAnsi="Times New Roman"/>
          <w:sz w:val="24"/>
          <w:szCs w:val="24"/>
        </w:rPr>
        <w:t>)</w:t>
      </w:r>
      <w:r>
        <w:rPr>
          <w:rFonts w:ascii="Times New Roman" w:hAnsi="Times New Roman"/>
          <w:sz w:val="24"/>
          <w:szCs w:val="24"/>
        </w:rPr>
        <w:tab/>
      </w:r>
      <w:r w:rsidRPr="001E4B83">
        <w:rPr>
          <w:rFonts w:ascii="Times New Roman" w:hAnsi="Times New Roman"/>
          <w:sz w:val="24"/>
          <w:szCs w:val="24"/>
        </w:rPr>
        <w:t xml:space="preserve">El transcurso del plazo de vigencia del convenio sin haberse acordado la prórroga </w:t>
      </w:r>
      <w:proofErr w:type="gramStart"/>
      <w:r w:rsidRPr="001E4B83">
        <w:rPr>
          <w:rFonts w:ascii="Times New Roman" w:hAnsi="Times New Roman"/>
          <w:sz w:val="24"/>
          <w:szCs w:val="24"/>
        </w:rPr>
        <w:t>del mismo</w:t>
      </w:r>
      <w:proofErr w:type="gramEnd"/>
      <w:r w:rsidRPr="001E4B83">
        <w:rPr>
          <w:rFonts w:ascii="Times New Roman" w:hAnsi="Times New Roman"/>
          <w:sz w:val="24"/>
          <w:szCs w:val="24"/>
        </w:rPr>
        <w:t>.</w:t>
      </w:r>
    </w:p>
    <w:p w14:paraId="14F0043D" w14:textId="65A6B575" w:rsidR="00D759CD" w:rsidRPr="001E4B83" w:rsidRDefault="00D759CD" w:rsidP="00B76D07">
      <w:pPr>
        <w:spacing w:after="240"/>
        <w:ind w:left="709" w:hanging="283"/>
        <w:jc w:val="both"/>
        <w:rPr>
          <w:rFonts w:ascii="Times New Roman" w:hAnsi="Times New Roman"/>
          <w:sz w:val="24"/>
          <w:szCs w:val="24"/>
        </w:rPr>
      </w:pPr>
      <w:r>
        <w:rPr>
          <w:rFonts w:ascii="Times New Roman" w:hAnsi="Times New Roman"/>
          <w:sz w:val="24"/>
          <w:szCs w:val="24"/>
        </w:rPr>
        <w:t>b</w:t>
      </w:r>
      <w:r w:rsidR="00B20B7B">
        <w:rPr>
          <w:rFonts w:ascii="Times New Roman" w:hAnsi="Times New Roman"/>
          <w:sz w:val="24"/>
          <w:szCs w:val="24"/>
        </w:rPr>
        <w:t>)</w:t>
      </w:r>
      <w:r>
        <w:rPr>
          <w:rFonts w:ascii="Times New Roman" w:hAnsi="Times New Roman"/>
          <w:sz w:val="24"/>
          <w:szCs w:val="24"/>
        </w:rPr>
        <w:tab/>
      </w:r>
      <w:r w:rsidRPr="001E4B83">
        <w:rPr>
          <w:rFonts w:ascii="Times New Roman" w:hAnsi="Times New Roman"/>
          <w:sz w:val="24"/>
          <w:szCs w:val="24"/>
        </w:rPr>
        <w:t>El acuerdo unánime de todos los firmantes</w:t>
      </w:r>
      <w:r w:rsidR="000D3AF8">
        <w:rPr>
          <w:rFonts w:ascii="Times New Roman" w:hAnsi="Times New Roman"/>
          <w:sz w:val="24"/>
          <w:szCs w:val="24"/>
        </w:rPr>
        <w:t xml:space="preserve"> expresado por escrito</w:t>
      </w:r>
      <w:r w:rsidRPr="001E4B83">
        <w:rPr>
          <w:rFonts w:ascii="Times New Roman" w:hAnsi="Times New Roman"/>
          <w:sz w:val="24"/>
          <w:szCs w:val="24"/>
        </w:rPr>
        <w:t>.</w:t>
      </w:r>
    </w:p>
    <w:p w14:paraId="5145884A" w14:textId="478C2478" w:rsidR="00D759CD" w:rsidRPr="001E4B83" w:rsidRDefault="00D759CD" w:rsidP="00B76D07">
      <w:pPr>
        <w:spacing w:after="240"/>
        <w:ind w:left="709" w:hanging="283"/>
        <w:jc w:val="both"/>
        <w:rPr>
          <w:rFonts w:ascii="Times New Roman" w:hAnsi="Times New Roman"/>
          <w:sz w:val="24"/>
          <w:szCs w:val="24"/>
        </w:rPr>
      </w:pPr>
      <w:r>
        <w:rPr>
          <w:rFonts w:ascii="Times New Roman" w:hAnsi="Times New Roman"/>
          <w:sz w:val="24"/>
          <w:szCs w:val="24"/>
        </w:rPr>
        <w:t>c</w:t>
      </w:r>
      <w:r w:rsidR="00B20B7B">
        <w:rPr>
          <w:rFonts w:ascii="Times New Roman" w:hAnsi="Times New Roman"/>
          <w:sz w:val="24"/>
          <w:szCs w:val="24"/>
        </w:rPr>
        <w:t>)</w:t>
      </w:r>
      <w:r>
        <w:rPr>
          <w:rFonts w:ascii="Times New Roman" w:hAnsi="Times New Roman"/>
          <w:sz w:val="24"/>
          <w:szCs w:val="24"/>
        </w:rPr>
        <w:tab/>
      </w:r>
      <w:r w:rsidRPr="001E4B83">
        <w:rPr>
          <w:rFonts w:ascii="Times New Roman" w:hAnsi="Times New Roman"/>
          <w:sz w:val="24"/>
          <w:szCs w:val="24"/>
        </w:rPr>
        <w:t>El incumplimiento de las obligaciones y compromisos asumidos por parte de alguno de los firmantes.</w:t>
      </w:r>
    </w:p>
    <w:p w14:paraId="1DC25FA6" w14:textId="77777777" w:rsidR="00D759CD" w:rsidRPr="000C5392" w:rsidRDefault="00D759CD" w:rsidP="00B76D07">
      <w:pPr>
        <w:spacing w:after="240"/>
        <w:ind w:left="709" w:hanging="1"/>
        <w:jc w:val="both"/>
        <w:rPr>
          <w:rFonts w:ascii="Times New Roman" w:hAnsi="Times New Roman"/>
          <w:b/>
          <w:sz w:val="24"/>
          <w:szCs w:val="24"/>
        </w:rPr>
      </w:pPr>
      <w:r w:rsidRPr="001E4B83">
        <w:rPr>
          <w:rFonts w:ascii="Times New Roman" w:hAnsi="Times New Roman"/>
          <w:sz w:val="24"/>
          <w:szCs w:val="24"/>
        </w:rPr>
        <w:t>En este caso, cualquiera de las partes podrá notificar a la parte incumplidora un requerimiento para que cumpla en un determinado plazo con las obligaciones o compromisos que se consideran incumplidos. Este requerimiento será comunicado al responsable del mecanismo de seguimiento, vigilancia y control de la ejecución del conven</w:t>
      </w:r>
      <w:r w:rsidRPr="000D3AF8">
        <w:rPr>
          <w:rFonts w:ascii="Times New Roman" w:hAnsi="Times New Roman"/>
          <w:sz w:val="24"/>
          <w:szCs w:val="24"/>
        </w:rPr>
        <w:t>io</w:t>
      </w:r>
      <w:r w:rsidR="000C5392" w:rsidRPr="000D3AF8">
        <w:rPr>
          <w:rFonts w:ascii="Times New Roman" w:hAnsi="Times New Roman"/>
          <w:sz w:val="24"/>
          <w:szCs w:val="24"/>
        </w:rPr>
        <w:t>,</w:t>
      </w:r>
      <w:r w:rsidR="0077219E" w:rsidRPr="000D3AF8">
        <w:rPr>
          <w:rFonts w:ascii="Times New Roman" w:hAnsi="Times New Roman"/>
          <w:sz w:val="24"/>
          <w:szCs w:val="24"/>
        </w:rPr>
        <w:t xml:space="preserve"> </w:t>
      </w:r>
      <w:r w:rsidRPr="000D3AF8">
        <w:rPr>
          <w:rFonts w:ascii="Times New Roman" w:hAnsi="Times New Roman"/>
          <w:sz w:val="24"/>
          <w:szCs w:val="24"/>
        </w:rPr>
        <w:t xml:space="preserve">y </w:t>
      </w:r>
      <w:r w:rsidR="000C5392" w:rsidRPr="000D3AF8">
        <w:rPr>
          <w:rFonts w:ascii="Times New Roman" w:hAnsi="Times New Roman"/>
          <w:sz w:val="24"/>
          <w:szCs w:val="24"/>
        </w:rPr>
        <w:t xml:space="preserve">en caso </w:t>
      </w:r>
      <w:r w:rsidR="000D3AF8" w:rsidRPr="000D3AF8">
        <w:rPr>
          <w:rFonts w:ascii="Times New Roman" w:hAnsi="Times New Roman"/>
          <w:sz w:val="24"/>
          <w:szCs w:val="24"/>
        </w:rPr>
        <w:t>de existir</w:t>
      </w:r>
      <w:r w:rsidR="000C5392" w:rsidRPr="000D3AF8">
        <w:rPr>
          <w:rFonts w:ascii="Times New Roman" w:hAnsi="Times New Roman"/>
          <w:sz w:val="24"/>
          <w:szCs w:val="24"/>
        </w:rPr>
        <w:t xml:space="preserve">, </w:t>
      </w:r>
      <w:r w:rsidRPr="000D3AF8">
        <w:rPr>
          <w:rFonts w:ascii="Times New Roman" w:hAnsi="Times New Roman"/>
          <w:sz w:val="24"/>
          <w:szCs w:val="24"/>
        </w:rPr>
        <w:t>a la</w:t>
      </w:r>
      <w:r w:rsidRPr="000C5392">
        <w:rPr>
          <w:rFonts w:ascii="Times New Roman" w:hAnsi="Times New Roman"/>
          <w:sz w:val="24"/>
          <w:szCs w:val="24"/>
        </w:rPr>
        <w:t>s demás partes firmantes</w:t>
      </w:r>
      <w:r w:rsidRPr="000C5392">
        <w:rPr>
          <w:rFonts w:ascii="Times New Roman" w:hAnsi="Times New Roman"/>
          <w:b/>
          <w:sz w:val="24"/>
          <w:szCs w:val="24"/>
        </w:rPr>
        <w:t>.</w:t>
      </w:r>
    </w:p>
    <w:p w14:paraId="4C233427" w14:textId="5531BF79" w:rsidR="006D273E" w:rsidRPr="00383B63" w:rsidRDefault="006D273E" w:rsidP="00B76D07">
      <w:pPr>
        <w:spacing w:after="240"/>
        <w:ind w:left="709" w:hanging="1"/>
        <w:jc w:val="both"/>
        <w:rPr>
          <w:rFonts w:ascii="Times New Roman" w:hAnsi="Times New Roman"/>
          <w:sz w:val="24"/>
          <w:lang w:val="es-ES_tradnl"/>
        </w:rPr>
      </w:pPr>
      <w:r w:rsidRPr="001E4B83">
        <w:rPr>
          <w:rFonts w:ascii="Times New Roman" w:hAnsi="Times New Roman"/>
          <w:sz w:val="24"/>
          <w:szCs w:val="24"/>
        </w:rPr>
        <w:t>Si tra</w:t>
      </w:r>
      <w:r w:rsidR="000F6C91">
        <w:rPr>
          <w:rFonts w:ascii="Times New Roman" w:hAnsi="Times New Roman"/>
          <w:sz w:val="24"/>
          <w:szCs w:val="24"/>
        </w:rPr>
        <w:t>n</w:t>
      </w:r>
      <w:r w:rsidRPr="001E4B83">
        <w:rPr>
          <w:rFonts w:ascii="Times New Roman" w:hAnsi="Times New Roman"/>
          <w:sz w:val="24"/>
          <w:szCs w:val="24"/>
        </w:rPr>
        <w:t>scurrido el plazo indicado en el requerimiento persistiera el incumplimiento, la parte que lo dirigió notificará a las partes firmantes la concurrencia de la causa de resolución y se entenderá resuelto el convenio. La resolución del convenio por esta causa podrá conllevar la indemnización de los perjuicios causa</w:t>
      </w:r>
      <w:r w:rsidRPr="00383B63">
        <w:rPr>
          <w:rFonts w:ascii="Times New Roman" w:hAnsi="Times New Roman"/>
          <w:sz w:val="24"/>
          <w:szCs w:val="24"/>
        </w:rPr>
        <w:t>dos</w:t>
      </w:r>
      <w:r w:rsidR="00943350" w:rsidRPr="00383B63">
        <w:rPr>
          <w:rFonts w:ascii="Times New Roman" w:hAnsi="Times New Roman"/>
          <w:sz w:val="24"/>
          <w:szCs w:val="24"/>
        </w:rPr>
        <w:t>.</w:t>
      </w:r>
    </w:p>
    <w:p w14:paraId="499ECD23" w14:textId="77777777" w:rsidR="006D273E" w:rsidRPr="001E4B83" w:rsidRDefault="006D273E" w:rsidP="00B76D07">
      <w:pPr>
        <w:spacing w:after="240"/>
        <w:ind w:left="709" w:hanging="283"/>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1E4B83">
        <w:rPr>
          <w:rFonts w:ascii="Times New Roman" w:hAnsi="Times New Roman"/>
          <w:sz w:val="24"/>
          <w:szCs w:val="24"/>
        </w:rPr>
        <w:t>Por decisión judicial declaratoria de la nulidad del convenio.</w:t>
      </w:r>
    </w:p>
    <w:p w14:paraId="2018B191" w14:textId="77777777" w:rsidR="00943350" w:rsidRDefault="006D273E" w:rsidP="00B76D07">
      <w:pPr>
        <w:spacing w:after="240"/>
        <w:ind w:left="709" w:hanging="283"/>
        <w:jc w:val="both"/>
        <w:rPr>
          <w:rFonts w:ascii="Times New Roman" w:hAnsi="Times New Roman"/>
          <w:sz w:val="24"/>
          <w:szCs w:val="24"/>
        </w:rPr>
      </w:pPr>
      <w:r>
        <w:rPr>
          <w:rFonts w:ascii="Times New Roman" w:hAnsi="Times New Roman"/>
          <w:sz w:val="24"/>
          <w:szCs w:val="24"/>
        </w:rPr>
        <w:t>e)</w:t>
      </w:r>
      <w:r w:rsidR="00943350">
        <w:rPr>
          <w:rFonts w:ascii="Times New Roman" w:hAnsi="Times New Roman"/>
          <w:sz w:val="24"/>
          <w:szCs w:val="24"/>
        </w:rPr>
        <w:t xml:space="preserve"> Por denuncia. </w:t>
      </w:r>
      <w:r w:rsidR="00943350" w:rsidRPr="005D59F5">
        <w:rPr>
          <w:rFonts w:ascii="Times New Roman" w:hAnsi="Times New Roman"/>
          <w:sz w:val="24"/>
          <w:szCs w:val="24"/>
        </w:rPr>
        <w:t xml:space="preserve">El presente Convenio podrá resolverse por denuncia de cualquiera de las partes mediante preaviso comunicado de forma fehaciente a la otra parte con, al menos, </w:t>
      </w:r>
      <w:r w:rsidR="00943350" w:rsidRPr="00123340">
        <w:rPr>
          <w:rFonts w:ascii="Times New Roman" w:hAnsi="Times New Roman"/>
          <w:color w:val="FF0000"/>
          <w:sz w:val="24"/>
          <w:szCs w:val="24"/>
        </w:rPr>
        <w:t>un/dos/</w:t>
      </w:r>
      <w:proofErr w:type="gramStart"/>
      <w:r w:rsidR="00943350" w:rsidRPr="00123340">
        <w:rPr>
          <w:rFonts w:ascii="Times New Roman" w:hAnsi="Times New Roman"/>
          <w:color w:val="FF0000"/>
          <w:sz w:val="24"/>
          <w:szCs w:val="24"/>
        </w:rPr>
        <w:t>tres mes</w:t>
      </w:r>
      <w:proofErr w:type="gramEnd"/>
      <w:r w:rsidR="00943350" w:rsidRPr="00123340">
        <w:rPr>
          <w:rFonts w:ascii="Times New Roman" w:hAnsi="Times New Roman"/>
          <w:color w:val="FF0000"/>
          <w:sz w:val="24"/>
          <w:szCs w:val="24"/>
        </w:rPr>
        <w:t>/es</w:t>
      </w:r>
      <w:r w:rsidR="00943350" w:rsidRPr="005D59F5">
        <w:rPr>
          <w:rFonts w:ascii="Times New Roman" w:hAnsi="Times New Roman"/>
          <w:sz w:val="24"/>
          <w:szCs w:val="24"/>
        </w:rPr>
        <w:t xml:space="preserve"> de antelación a la fecha de resolución propuesta.</w:t>
      </w:r>
    </w:p>
    <w:p w14:paraId="1498E38F" w14:textId="77777777" w:rsidR="006D273E" w:rsidRDefault="00943350" w:rsidP="00A52434">
      <w:pPr>
        <w:spacing w:after="120"/>
        <w:ind w:left="709" w:hanging="283"/>
        <w:jc w:val="both"/>
        <w:rPr>
          <w:rFonts w:ascii="Times New Roman" w:hAnsi="Times New Roman"/>
          <w:sz w:val="24"/>
          <w:szCs w:val="24"/>
        </w:rPr>
      </w:pPr>
      <w:r>
        <w:rPr>
          <w:rFonts w:ascii="Times New Roman" w:hAnsi="Times New Roman"/>
          <w:sz w:val="24"/>
          <w:szCs w:val="24"/>
        </w:rPr>
        <w:t xml:space="preserve">f) </w:t>
      </w:r>
      <w:r w:rsidR="006D273E">
        <w:rPr>
          <w:rFonts w:ascii="Times New Roman" w:hAnsi="Times New Roman"/>
          <w:sz w:val="24"/>
          <w:szCs w:val="24"/>
        </w:rPr>
        <w:t>Asimismo, ser</w:t>
      </w:r>
      <w:r w:rsidR="006D273E" w:rsidRPr="00B57FB7">
        <w:rPr>
          <w:rFonts w:ascii="Times New Roman" w:hAnsi="Times New Roman"/>
          <w:sz w:val="24"/>
          <w:szCs w:val="24"/>
        </w:rPr>
        <w:t>án causas de resolución d</w:t>
      </w:r>
      <w:r w:rsidR="006D273E">
        <w:rPr>
          <w:rFonts w:ascii="Times New Roman" w:hAnsi="Times New Roman"/>
          <w:sz w:val="24"/>
          <w:szCs w:val="24"/>
        </w:rPr>
        <w:t>el presente convenio las siguientes:</w:t>
      </w:r>
    </w:p>
    <w:p w14:paraId="485EB499" w14:textId="77777777" w:rsidR="006D273E" w:rsidRPr="007726A6" w:rsidRDefault="006D273E" w:rsidP="00A52434">
      <w:pPr>
        <w:pStyle w:val="Fuentedeprrafopredet"/>
        <w:numPr>
          <w:ilvl w:val="0"/>
          <w:numId w:val="14"/>
        </w:numPr>
        <w:spacing w:after="120"/>
        <w:ind w:left="1418" w:hanging="284"/>
        <w:jc w:val="both"/>
        <w:rPr>
          <w:rFonts w:ascii="Times New Roman" w:hAnsi="Times New Roman"/>
          <w:noProof w:val="0"/>
          <w:color w:val="FF0000"/>
          <w:sz w:val="24"/>
          <w:lang w:val="es-ES_tradnl"/>
        </w:rPr>
      </w:pPr>
      <w:r>
        <w:rPr>
          <w:rFonts w:ascii="Times New Roman" w:hAnsi="Times New Roman"/>
          <w:noProof w:val="0"/>
          <w:color w:val="FF0000"/>
          <w:sz w:val="24"/>
          <w:lang w:val="es-ES_tradnl"/>
        </w:rPr>
        <w:t xml:space="preserve">En caso de </w:t>
      </w:r>
      <w:r w:rsidRPr="007726A6">
        <w:rPr>
          <w:rFonts w:ascii="Times New Roman" w:hAnsi="Times New Roman"/>
          <w:noProof w:val="0"/>
          <w:color w:val="FF0000"/>
          <w:sz w:val="24"/>
          <w:lang w:val="es-ES_tradnl"/>
        </w:rPr>
        <w:t>…</w:t>
      </w:r>
      <w:proofErr w:type="gramStart"/>
      <w:r w:rsidRPr="007726A6">
        <w:rPr>
          <w:rFonts w:ascii="Times New Roman" w:hAnsi="Times New Roman"/>
          <w:noProof w:val="0"/>
          <w:color w:val="FF0000"/>
          <w:sz w:val="24"/>
          <w:lang w:val="es-ES_tradnl"/>
        </w:rPr>
        <w:t>…</w:t>
      </w:r>
      <w:r>
        <w:rPr>
          <w:rFonts w:ascii="Times New Roman" w:hAnsi="Times New Roman"/>
          <w:noProof w:val="0"/>
          <w:color w:val="FF0000"/>
          <w:sz w:val="24"/>
          <w:lang w:val="es-ES_tradnl"/>
        </w:rPr>
        <w:t xml:space="preserve"> .</w:t>
      </w:r>
      <w:proofErr w:type="gramEnd"/>
    </w:p>
    <w:p w14:paraId="74432EA4" w14:textId="77777777" w:rsidR="006D273E" w:rsidRPr="007726A6" w:rsidRDefault="006D273E" w:rsidP="006D273E">
      <w:pPr>
        <w:pStyle w:val="Fuentedeprrafopredet"/>
        <w:numPr>
          <w:ilvl w:val="0"/>
          <w:numId w:val="14"/>
        </w:numPr>
        <w:ind w:left="1418" w:hanging="284"/>
        <w:jc w:val="both"/>
        <w:rPr>
          <w:rFonts w:ascii="Times New Roman" w:hAnsi="Times New Roman"/>
          <w:noProof w:val="0"/>
          <w:color w:val="FF0000"/>
          <w:sz w:val="24"/>
          <w:lang w:val="es-ES_tradnl"/>
        </w:rPr>
      </w:pPr>
      <w:r>
        <w:rPr>
          <w:rFonts w:ascii="Times New Roman" w:hAnsi="Times New Roman"/>
          <w:noProof w:val="0"/>
          <w:color w:val="FF0000"/>
          <w:sz w:val="24"/>
          <w:lang w:val="es-ES_tradnl"/>
        </w:rPr>
        <w:t xml:space="preserve">En el supuesto de </w:t>
      </w:r>
      <w:r w:rsidRPr="007726A6">
        <w:rPr>
          <w:rFonts w:ascii="Times New Roman" w:hAnsi="Times New Roman"/>
          <w:noProof w:val="0"/>
          <w:color w:val="FF0000"/>
          <w:sz w:val="24"/>
          <w:lang w:val="es-ES_tradnl"/>
        </w:rPr>
        <w:t>…</w:t>
      </w:r>
      <w:proofErr w:type="gramStart"/>
      <w:r w:rsidRPr="007726A6">
        <w:rPr>
          <w:rFonts w:ascii="Times New Roman" w:hAnsi="Times New Roman"/>
          <w:noProof w:val="0"/>
          <w:color w:val="FF0000"/>
          <w:sz w:val="24"/>
          <w:lang w:val="es-ES_tradnl"/>
        </w:rPr>
        <w:t>…</w:t>
      </w:r>
      <w:r>
        <w:rPr>
          <w:rFonts w:ascii="Times New Roman" w:hAnsi="Times New Roman"/>
          <w:noProof w:val="0"/>
          <w:color w:val="FF0000"/>
          <w:sz w:val="24"/>
          <w:lang w:val="es-ES_tradnl"/>
        </w:rPr>
        <w:t xml:space="preserve"> .</w:t>
      </w:r>
      <w:proofErr w:type="gramEnd"/>
    </w:p>
    <w:p w14:paraId="50613A58" w14:textId="2B76542B" w:rsidR="006D273E" w:rsidRPr="00383B63" w:rsidRDefault="002F4BD4" w:rsidP="00383B63">
      <w:pPr>
        <w:ind w:left="426"/>
        <w:jc w:val="both"/>
        <w:rPr>
          <w:rFonts w:ascii="Times New Roman" w:hAnsi="Times New Roman"/>
          <w:noProof/>
          <w:color w:val="0070C0"/>
          <w:szCs w:val="22"/>
        </w:rPr>
      </w:pPr>
      <w:r w:rsidRPr="00383B63">
        <w:rPr>
          <w:rFonts w:ascii="Times New Roman" w:hAnsi="Times New Roman"/>
          <w:noProof/>
          <w:color w:val="0070C0"/>
          <w:szCs w:val="22"/>
        </w:rPr>
        <w:t>(Dada la multitud de casos que se pueden presentar según el tipo de convenio</w:t>
      </w:r>
      <w:r w:rsidR="00383B63">
        <w:rPr>
          <w:rFonts w:ascii="Times New Roman" w:hAnsi="Times New Roman"/>
          <w:noProof/>
          <w:color w:val="0070C0"/>
          <w:szCs w:val="22"/>
        </w:rPr>
        <w:t>,</w:t>
      </w:r>
      <w:r w:rsidRPr="00383B63">
        <w:rPr>
          <w:rFonts w:ascii="Times New Roman" w:hAnsi="Times New Roman"/>
          <w:noProof/>
          <w:color w:val="0070C0"/>
          <w:szCs w:val="22"/>
        </w:rPr>
        <w:t xml:space="preserve"> </w:t>
      </w:r>
      <w:r w:rsidR="00F03B51">
        <w:rPr>
          <w:rFonts w:ascii="Times New Roman" w:hAnsi="Times New Roman"/>
          <w:noProof/>
          <w:color w:val="0070C0"/>
          <w:szCs w:val="22"/>
        </w:rPr>
        <w:t xml:space="preserve">se deja abierto este apartado f) para recoger </w:t>
      </w:r>
      <w:r w:rsidR="00383B63">
        <w:rPr>
          <w:rFonts w:ascii="Times New Roman" w:hAnsi="Times New Roman"/>
          <w:noProof/>
          <w:color w:val="0070C0"/>
          <w:szCs w:val="22"/>
        </w:rPr>
        <w:t xml:space="preserve">otras </w:t>
      </w:r>
      <w:r w:rsidRPr="00383B63">
        <w:rPr>
          <w:rFonts w:ascii="Times New Roman" w:hAnsi="Times New Roman"/>
          <w:noProof/>
          <w:color w:val="0070C0"/>
          <w:szCs w:val="22"/>
        </w:rPr>
        <w:t>causas concretas de resolución de los mismos</w:t>
      </w:r>
      <w:r w:rsidR="00F03B51">
        <w:rPr>
          <w:rFonts w:ascii="Times New Roman" w:hAnsi="Times New Roman"/>
          <w:noProof/>
          <w:color w:val="0070C0"/>
          <w:szCs w:val="22"/>
        </w:rPr>
        <w:t>, apartado</w:t>
      </w:r>
      <w:r w:rsidRPr="00383B63">
        <w:rPr>
          <w:rFonts w:ascii="Times New Roman" w:hAnsi="Times New Roman"/>
          <w:noProof/>
          <w:color w:val="0070C0"/>
          <w:szCs w:val="22"/>
        </w:rPr>
        <w:t xml:space="preserve"> </w:t>
      </w:r>
      <w:r w:rsidR="00F834BE">
        <w:rPr>
          <w:rFonts w:ascii="Times New Roman" w:hAnsi="Times New Roman"/>
          <w:noProof/>
          <w:color w:val="0070C0"/>
          <w:szCs w:val="22"/>
        </w:rPr>
        <w:t xml:space="preserve">que </w:t>
      </w:r>
      <w:r w:rsidRPr="00383B63">
        <w:rPr>
          <w:rFonts w:ascii="Times New Roman" w:hAnsi="Times New Roman"/>
          <w:noProof/>
          <w:color w:val="0070C0"/>
          <w:szCs w:val="22"/>
        </w:rPr>
        <w:t>se eliminará en caso de que no las haya)</w:t>
      </w:r>
      <w:r w:rsidR="001D51F0">
        <w:rPr>
          <w:rFonts w:ascii="Times New Roman" w:hAnsi="Times New Roman"/>
          <w:noProof/>
          <w:color w:val="0070C0"/>
          <w:szCs w:val="22"/>
        </w:rPr>
        <w:t>.</w:t>
      </w:r>
    </w:p>
    <w:p w14:paraId="6B0B625D" w14:textId="77777777" w:rsidR="002F4BD4" w:rsidRPr="00086BEB" w:rsidRDefault="002F4BD4" w:rsidP="006D273E">
      <w:pPr>
        <w:ind w:left="709" w:hanging="283"/>
        <w:jc w:val="both"/>
        <w:rPr>
          <w:rFonts w:ascii="Times New Roman" w:hAnsi="Times New Roman"/>
          <w:sz w:val="24"/>
          <w:szCs w:val="24"/>
          <w:lang w:val="es-ES_tradnl"/>
        </w:rPr>
      </w:pPr>
    </w:p>
    <w:p w14:paraId="606DCCA0" w14:textId="77777777" w:rsidR="00494FC2" w:rsidRPr="006D273E" w:rsidRDefault="00943350" w:rsidP="006D273E">
      <w:pPr>
        <w:jc w:val="both"/>
        <w:rPr>
          <w:rFonts w:ascii="Times New Roman" w:hAnsi="Times New Roman"/>
          <w:b/>
          <w:sz w:val="24"/>
          <w:szCs w:val="24"/>
        </w:rPr>
      </w:pPr>
      <w:r>
        <w:rPr>
          <w:rFonts w:ascii="Times New Roman" w:hAnsi="Times New Roman"/>
          <w:sz w:val="24"/>
          <w:szCs w:val="24"/>
        </w:rPr>
        <w:t xml:space="preserve">3. </w:t>
      </w:r>
      <w:r w:rsidRPr="001E4B83">
        <w:rPr>
          <w:rFonts w:ascii="Times New Roman" w:hAnsi="Times New Roman"/>
          <w:sz w:val="24"/>
          <w:szCs w:val="24"/>
        </w:rPr>
        <w:t>El cumplimiento y la resolución del convenio dará</w:t>
      </w:r>
      <w:r>
        <w:rPr>
          <w:rFonts w:ascii="Times New Roman" w:hAnsi="Times New Roman"/>
          <w:sz w:val="24"/>
          <w:szCs w:val="24"/>
        </w:rPr>
        <w:t>n</w:t>
      </w:r>
      <w:r w:rsidRPr="001E4B83">
        <w:rPr>
          <w:rFonts w:ascii="Times New Roman" w:hAnsi="Times New Roman"/>
          <w:sz w:val="24"/>
          <w:szCs w:val="24"/>
        </w:rPr>
        <w:t xml:space="preserve"> lugar a la liquidación </w:t>
      </w:r>
      <w:proofErr w:type="gramStart"/>
      <w:r w:rsidRPr="001E4B83">
        <w:rPr>
          <w:rFonts w:ascii="Times New Roman" w:hAnsi="Times New Roman"/>
          <w:sz w:val="24"/>
          <w:szCs w:val="24"/>
        </w:rPr>
        <w:t>del mismo</w:t>
      </w:r>
      <w:proofErr w:type="gramEnd"/>
      <w:r w:rsidRPr="001E4B83">
        <w:rPr>
          <w:rFonts w:ascii="Times New Roman" w:hAnsi="Times New Roman"/>
          <w:sz w:val="24"/>
          <w:szCs w:val="24"/>
        </w:rPr>
        <w:t xml:space="preserve"> con el objeto de determinar las obligaciones y compromisos de cada una de las partes</w:t>
      </w:r>
      <w:r>
        <w:rPr>
          <w:rFonts w:ascii="Times New Roman" w:hAnsi="Times New Roman"/>
          <w:sz w:val="24"/>
          <w:szCs w:val="24"/>
        </w:rPr>
        <w:t xml:space="preserve">, en </w:t>
      </w:r>
      <w:r>
        <w:rPr>
          <w:rFonts w:ascii="Times New Roman" w:hAnsi="Times New Roman"/>
          <w:sz w:val="24"/>
          <w:szCs w:val="24"/>
        </w:rPr>
        <w:lastRenderedPageBreak/>
        <w:t>los términos previstos en el artículo 52 de la Ley 40/2015, de 1 de octubre, de Régimen Jurídico del Sector Público</w:t>
      </w:r>
      <w:r w:rsidRPr="001E4B83">
        <w:rPr>
          <w:rFonts w:ascii="Times New Roman" w:hAnsi="Times New Roman"/>
          <w:sz w:val="24"/>
          <w:szCs w:val="24"/>
        </w:rPr>
        <w:t>.</w:t>
      </w:r>
    </w:p>
    <w:p w14:paraId="6F50053E" w14:textId="77777777" w:rsidR="00955107" w:rsidRDefault="00955107" w:rsidP="00D759CD">
      <w:pPr>
        <w:jc w:val="both"/>
        <w:rPr>
          <w:rFonts w:ascii="Times New Roman" w:hAnsi="Times New Roman"/>
          <w:b/>
          <w:sz w:val="24"/>
          <w:szCs w:val="24"/>
        </w:rPr>
      </w:pPr>
    </w:p>
    <w:p w14:paraId="379F6E69" w14:textId="77777777" w:rsidR="00955107" w:rsidRDefault="00955107" w:rsidP="001933D3">
      <w:pPr>
        <w:jc w:val="both"/>
        <w:rPr>
          <w:rFonts w:ascii="Times New Roman" w:hAnsi="Times New Roman"/>
          <w:sz w:val="24"/>
          <w:szCs w:val="24"/>
        </w:rPr>
      </w:pPr>
    </w:p>
    <w:p w14:paraId="7A5B8C81" w14:textId="77777777" w:rsidR="001933D3" w:rsidRDefault="001933D3" w:rsidP="00F46C11">
      <w:pPr>
        <w:numPr>
          <w:ilvl w:val="0"/>
          <w:numId w:val="26"/>
        </w:numPr>
        <w:tabs>
          <w:tab w:val="left" w:pos="567"/>
        </w:tabs>
        <w:ind w:left="0" w:firstLine="0"/>
        <w:jc w:val="both"/>
        <w:rPr>
          <w:rFonts w:ascii="Times New Roman" w:hAnsi="Times New Roman"/>
          <w:b/>
          <w:sz w:val="24"/>
          <w:szCs w:val="24"/>
        </w:rPr>
      </w:pPr>
      <w:r>
        <w:rPr>
          <w:rFonts w:ascii="Times New Roman" w:hAnsi="Times New Roman"/>
          <w:b/>
          <w:sz w:val="24"/>
          <w:szCs w:val="24"/>
        </w:rPr>
        <w:t>MO</w:t>
      </w:r>
      <w:r w:rsidR="003C523B">
        <w:rPr>
          <w:rFonts w:ascii="Times New Roman" w:hAnsi="Times New Roman"/>
          <w:b/>
          <w:sz w:val="24"/>
          <w:szCs w:val="24"/>
        </w:rPr>
        <w:t>DI</w:t>
      </w:r>
      <w:r>
        <w:rPr>
          <w:rFonts w:ascii="Times New Roman" w:hAnsi="Times New Roman"/>
          <w:b/>
          <w:sz w:val="24"/>
          <w:szCs w:val="24"/>
        </w:rPr>
        <w:t>FICACIÓN.</w:t>
      </w:r>
    </w:p>
    <w:p w14:paraId="252A3351" w14:textId="77777777" w:rsidR="001933D3" w:rsidRPr="00DE7C6B" w:rsidRDefault="001933D3" w:rsidP="001933D3">
      <w:pPr>
        <w:jc w:val="both"/>
        <w:rPr>
          <w:rFonts w:ascii="Times New Roman" w:hAnsi="Times New Roman"/>
          <w:b/>
          <w:szCs w:val="22"/>
        </w:rPr>
      </w:pPr>
    </w:p>
    <w:p w14:paraId="5EFF670B" w14:textId="72785548" w:rsidR="001933D3" w:rsidRPr="009338D5" w:rsidRDefault="001933D3" w:rsidP="001933D3">
      <w:pPr>
        <w:jc w:val="both"/>
        <w:rPr>
          <w:rFonts w:ascii="Times New Roman" w:hAnsi="Times New Roman"/>
          <w:sz w:val="24"/>
        </w:rPr>
      </w:pPr>
      <w:r w:rsidRPr="009338D5">
        <w:rPr>
          <w:rFonts w:ascii="Times New Roman" w:hAnsi="Times New Roman"/>
          <w:sz w:val="24"/>
        </w:rPr>
        <w:t xml:space="preserve">La modificación del presente </w:t>
      </w:r>
      <w:r w:rsidR="007D3F59">
        <w:rPr>
          <w:rFonts w:ascii="Times New Roman" w:hAnsi="Times New Roman"/>
          <w:sz w:val="24"/>
        </w:rPr>
        <w:t>Convenio</w:t>
      </w:r>
      <w:r w:rsidRPr="009338D5">
        <w:rPr>
          <w:rFonts w:ascii="Times New Roman" w:hAnsi="Times New Roman"/>
          <w:sz w:val="24"/>
        </w:rPr>
        <w:t xml:space="preserve"> requerirá acuerdo unánime de los firmantes que será expresado por escrito y adjuntado como anexo al </w:t>
      </w:r>
      <w:r w:rsidR="002B255A">
        <w:rPr>
          <w:rFonts w:ascii="Times New Roman" w:hAnsi="Times New Roman"/>
          <w:sz w:val="24"/>
        </w:rPr>
        <w:t>mismo</w:t>
      </w:r>
      <w:r w:rsidRPr="009338D5">
        <w:rPr>
          <w:rFonts w:ascii="Times New Roman" w:hAnsi="Times New Roman"/>
          <w:sz w:val="24"/>
        </w:rPr>
        <w:t>.</w:t>
      </w:r>
    </w:p>
    <w:p w14:paraId="0720E8D1" w14:textId="77777777" w:rsidR="001933D3" w:rsidRPr="009338D5" w:rsidRDefault="001933D3" w:rsidP="001933D3">
      <w:pPr>
        <w:jc w:val="both"/>
        <w:rPr>
          <w:rFonts w:ascii="Times New Roman" w:hAnsi="Times New Roman"/>
          <w:b/>
          <w:sz w:val="24"/>
          <w:szCs w:val="24"/>
        </w:rPr>
      </w:pPr>
    </w:p>
    <w:p w14:paraId="149048E9" w14:textId="77777777" w:rsidR="00955107" w:rsidRDefault="00955107" w:rsidP="00BA7B65">
      <w:pPr>
        <w:pStyle w:val="Fuentedeprrafopredet"/>
        <w:jc w:val="both"/>
        <w:rPr>
          <w:rFonts w:ascii="Times New Roman" w:hAnsi="Times New Roman"/>
          <w:b/>
          <w:sz w:val="24"/>
          <w:szCs w:val="24"/>
        </w:rPr>
      </w:pPr>
    </w:p>
    <w:p w14:paraId="7E49C1D9" w14:textId="77777777" w:rsidR="00BA7B65" w:rsidRPr="00046449" w:rsidRDefault="00BA7B65" w:rsidP="00F46C11">
      <w:pPr>
        <w:numPr>
          <w:ilvl w:val="0"/>
          <w:numId w:val="26"/>
        </w:numPr>
        <w:tabs>
          <w:tab w:val="left" w:pos="567"/>
        </w:tabs>
        <w:ind w:left="0" w:firstLine="0"/>
        <w:jc w:val="both"/>
        <w:rPr>
          <w:rFonts w:ascii="Times New Roman" w:hAnsi="Times New Roman"/>
          <w:b/>
          <w:sz w:val="24"/>
          <w:szCs w:val="24"/>
        </w:rPr>
      </w:pPr>
      <w:r>
        <w:rPr>
          <w:rFonts w:ascii="Times New Roman" w:hAnsi="Times New Roman"/>
          <w:b/>
          <w:sz w:val="24"/>
          <w:szCs w:val="24"/>
        </w:rPr>
        <w:t>COMISIÓN MIXTA DE SEGUIMIENTO.</w:t>
      </w:r>
    </w:p>
    <w:p w14:paraId="6E9E8C4D" w14:textId="77777777" w:rsidR="00BA7B65" w:rsidRPr="00261EDB" w:rsidRDefault="00BA7B65" w:rsidP="00BA7B65">
      <w:pPr>
        <w:rPr>
          <w:lang w:val="es-ES_tradnl"/>
        </w:rPr>
      </w:pPr>
    </w:p>
    <w:p w14:paraId="191EDCBD" w14:textId="5B8F93F8" w:rsidR="00BA7B65" w:rsidRPr="00382416" w:rsidRDefault="001A3137" w:rsidP="00BA7B65">
      <w:pPr>
        <w:pStyle w:val="Fuentedeprrafopredet"/>
        <w:jc w:val="both"/>
        <w:rPr>
          <w:rFonts w:ascii="Times New Roman" w:hAnsi="Times New Roman"/>
          <w:color w:val="0070C0"/>
          <w:sz w:val="22"/>
          <w:szCs w:val="22"/>
        </w:rPr>
      </w:pPr>
      <w:r>
        <w:rPr>
          <w:rFonts w:ascii="Times New Roman" w:hAnsi="Times New Roman"/>
          <w:sz w:val="24"/>
          <w:szCs w:val="24"/>
        </w:rPr>
        <w:t>L</w:t>
      </w:r>
      <w:r w:rsidR="00BA7B65" w:rsidRPr="005D59F5">
        <w:rPr>
          <w:rFonts w:ascii="Times New Roman" w:hAnsi="Times New Roman"/>
          <w:sz w:val="24"/>
          <w:szCs w:val="24"/>
        </w:rPr>
        <w:t xml:space="preserve">as partes de común acuerdo constituirán una Comisión Mixta de Seguimiento, compuesta por </w:t>
      </w:r>
      <w:r w:rsidR="00BA7B65">
        <w:rPr>
          <w:rFonts w:ascii="Times New Roman" w:hAnsi="Times New Roman"/>
          <w:sz w:val="24"/>
          <w:szCs w:val="24"/>
        </w:rPr>
        <w:t>un total de</w:t>
      </w:r>
      <w:r w:rsidR="00BA7B65" w:rsidRPr="00842BD1">
        <w:rPr>
          <w:rFonts w:ascii="Times New Roman" w:hAnsi="Times New Roman"/>
          <w:color w:val="0070C0"/>
          <w:sz w:val="24"/>
          <w:szCs w:val="24"/>
        </w:rPr>
        <w:t xml:space="preserve"> </w:t>
      </w:r>
      <w:r w:rsidR="00842BD1" w:rsidRPr="00CE3534">
        <w:rPr>
          <w:rFonts w:ascii="Times New Roman" w:hAnsi="Times New Roman"/>
          <w:color w:val="FF0000"/>
          <w:sz w:val="24"/>
          <w:szCs w:val="24"/>
        </w:rPr>
        <w:t>(nº)</w:t>
      </w:r>
      <w:r w:rsidR="00BA7B65" w:rsidRPr="00CE3534">
        <w:rPr>
          <w:rFonts w:ascii="Times New Roman" w:hAnsi="Times New Roman"/>
          <w:color w:val="FF0000"/>
          <w:sz w:val="24"/>
          <w:szCs w:val="24"/>
        </w:rPr>
        <w:t>.</w:t>
      </w:r>
      <w:r w:rsidR="00BA7B65" w:rsidRPr="00CE3534">
        <w:rPr>
          <w:rFonts w:ascii="Times New Roman" w:hAnsi="Times New Roman"/>
          <w:sz w:val="24"/>
          <w:szCs w:val="24"/>
        </w:rPr>
        <w:t xml:space="preserve"> miembros </w:t>
      </w:r>
      <w:r w:rsidR="00BA7B65" w:rsidRPr="005D59F5">
        <w:rPr>
          <w:rFonts w:ascii="Times New Roman" w:hAnsi="Times New Roman"/>
          <w:sz w:val="24"/>
          <w:szCs w:val="24"/>
        </w:rPr>
        <w:t xml:space="preserve">en representación de las </w:t>
      </w:r>
      <w:r w:rsidR="00943350">
        <w:rPr>
          <w:rFonts w:ascii="Times New Roman" w:hAnsi="Times New Roman"/>
          <w:sz w:val="24"/>
          <w:szCs w:val="24"/>
        </w:rPr>
        <w:t xml:space="preserve">partes </w:t>
      </w:r>
      <w:r w:rsidR="00BA7B65" w:rsidRPr="005D59F5">
        <w:rPr>
          <w:rFonts w:ascii="Times New Roman" w:hAnsi="Times New Roman"/>
          <w:sz w:val="24"/>
          <w:szCs w:val="24"/>
        </w:rPr>
        <w:t xml:space="preserve">en régimen de paridad. </w:t>
      </w:r>
      <w:r w:rsidR="00BA7B65">
        <w:rPr>
          <w:rFonts w:ascii="Times New Roman" w:hAnsi="Times New Roman"/>
          <w:sz w:val="24"/>
        </w:rPr>
        <w:t xml:space="preserve">En concreto, se designa a </w:t>
      </w:r>
      <w:r w:rsidR="00BA7B65" w:rsidRPr="000C37C0">
        <w:rPr>
          <w:rFonts w:ascii="Times New Roman" w:hAnsi="Times New Roman"/>
          <w:color w:val="FF0000"/>
          <w:sz w:val="24"/>
          <w:szCs w:val="24"/>
        </w:rPr>
        <w:t xml:space="preserve">Dña./ D. </w:t>
      </w:r>
      <w:r w:rsidR="00BA7B65" w:rsidRPr="00261EDB">
        <w:rPr>
          <w:rFonts w:ascii="Times New Roman" w:hAnsi="Times New Roman"/>
          <w:color w:val="FF0000"/>
          <w:sz w:val="24"/>
          <w:szCs w:val="24"/>
        </w:rPr>
        <w:t>……</w:t>
      </w:r>
      <w:r w:rsidR="00BA7B65">
        <w:rPr>
          <w:rFonts w:ascii="Times New Roman" w:hAnsi="Times New Roman"/>
          <w:sz w:val="24"/>
          <w:szCs w:val="24"/>
        </w:rPr>
        <w:t xml:space="preserve"> y </w:t>
      </w:r>
      <w:r w:rsidR="00BA7B65" w:rsidRPr="000C37C0">
        <w:rPr>
          <w:rFonts w:ascii="Times New Roman" w:hAnsi="Times New Roman"/>
          <w:color w:val="FF0000"/>
          <w:sz w:val="24"/>
          <w:szCs w:val="24"/>
        </w:rPr>
        <w:t>Dña./ D.</w:t>
      </w:r>
      <w:r w:rsidR="00BA7B65">
        <w:rPr>
          <w:rFonts w:ascii="Times New Roman" w:hAnsi="Times New Roman"/>
          <w:sz w:val="24"/>
          <w:szCs w:val="24"/>
        </w:rPr>
        <w:t xml:space="preserve"> </w:t>
      </w:r>
      <w:r w:rsidR="00BA7B65" w:rsidRPr="00261EDB">
        <w:rPr>
          <w:rFonts w:ascii="Times New Roman" w:hAnsi="Times New Roman"/>
          <w:color w:val="FF0000"/>
          <w:sz w:val="24"/>
          <w:szCs w:val="24"/>
        </w:rPr>
        <w:t>………</w:t>
      </w:r>
      <w:r w:rsidR="00030C25">
        <w:rPr>
          <w:rFonts w:ascii="Times New Roman" w:hAnsi="Times New Roman"/>
          <w:color w:val="FF0000"/>
          <w:sz w:val="24"/>
          <w:szCs w:val="24"/>
        </w:rPr>
        <w:t xml:space="preserve"> </w:t>
      </w:r>
      <w:r w:rsidR="00BA7B65">
        <w:rPr>
          <w:rFonts w:ascii="Times New Roman" w:hAnsi="Times New Roman"/>
          <w:sz w:val="24"/>
          <w:szCs w:val="24"/>
        </w:rPr>
        <w:t xml:space="preserve">por la UPCT y a </w:t>
      </w:r>
      <w:r w:rsidR="00BA7B65" w:rsidRPr="00500A0C">
        <w:rPr>
          <w:rFonts w:ascii="Times New Roman" w:hAnsi="Times New Roman"/>
          <w:color w:val="FF0000"/>
          <w:sz w:val="24"/>
          <w:szCs w:val="24"/>
        </w:rPr>
        <w:t>Dña./ D.</w:t>
      </w:r>
      <w:r w:rsidR="00BA7B65">
        <w:rPr>
          <w:rFonts w:ascii="Times New Roman" w:hAnsi="Times New Roman"/>
          <w:sz w:val="24"/>
          <w:szCs w:val="24"/>
        </w:rPr>
        <w:t xml:space="preserve"> </w:t>
      </w:r>
      <w:r w:rsidR="00BA7B65" w:rsidRPr="00261EDB">
        <w:rPr>
          <w:rFonts w:ascii="Times New Roman" w:hAnsi="Times New Roman"/>
          <w:color w:val="FF0000"/>
          <w:sz w:val="24"/>
          <w:szCs w:val="24"/>
        </w:rPr>
        <w:t>…..</w:t>
      </w:r>
      <w:r w:rsidR="00BA7B65">
        <w:rPr>
          <w:rFonts w:ascii="Times New Roman" w:hAnsi="Times New Roman"/>
          <w:sz w:val="24"/>
          <w:szCs w:val="24"/>
        </w:rPr>
        <w:t xml:space="preserve">, y </w:t>
      </w:r>
      <w:r w:rsidR="00BA7B65" w:rsidRPr="000C37C0">
        <w:rPr>
          <w:rFonts w:ascii="Times New Roman" w:hAnsi="Times New Roman"/>
          <w:color w:val="FF0000"/>
          <w:sz w:val="24"/>
          <w:szCs w:val="24"/>
        </w:rPr>
        <w:t>Dña./ D</w:t>
      </w:r>
      <w:r w:rsidR="00030C25">
        <w:rPr>
          <w:rFonts w:ascii="Times New Roman" w:hAnsi="Times New Roman"/>
          <w:color w:val="FF0000"/>
          <w:sz w:val="24"/>
          <w:szCs w:val="24"/>
        </w:rPr>
        <w:t xml:space="preserve">. </w:t>
      </w:r>
      <w:r w:rsidR="00BA7B65" w:rsidRPr="00261EDB">
        <w:rPr>
          <w:rFonts w:ascii="Times New Roman" w:hAnsi="Times New Roman"/>
          <w:color w:val="FF0000"/>
          <w:sz w:val="24"/>
          <w:szCs w:val="24"/>
        </w:rPr>
        <w:t>…..</w:t>
      </w:r>
      <w:r w:rsidR="00BA7B65">
        <w:rPr>
          <w:rFonts w:ascii="Times New Roman" w:hAnsi="Times New Roman"/>
          <w:sz w:val="24"/>
          <w:szCs w:val="24"/>
        </w:rPr>
        <w:t xml:space="preserve"> por</w:t>
      </w:r>
      <w:r w:rsidR="00273ECF">
        <w:rPr>
          <w:rFonts w:ascii="Times New Roman" w:hAnsi="Times New Roman"/>
          <w:sz w:val="24"/>
          <w:szCs w:val="24"/>
        </w:rPr>
        <w:t xml:space="preserve"> </w:t>
      </w:r>
      <w:r w:rsidR="00B20B7B">
        <w:rPr>
          <w:rFonts w:ascii="Times New Roman" w:hAnsi="Times New Roman"/>
          <w:color w:val="FF0000"/>
          <w:sz w:val="24"/>
          <w:szCs w:val="24"/>
        </w:rPr>
        <w:t>(</w:t>
      </w:r>
      <w:r w:rsidR="00273ECF" w:rsidRPr="00AC42F6">
        <w:rPr>
          <w:rFonts w:ascii="Times New Roman" w:hAnsi="Times New Roman"/>
          <w:color w:val="FF0000"/>
          <w:sz w:val="24"/>
          <w:szCs w:val="24"/>
        </w:rPr>
        <w:t>nombre de la</w:t>
      </w:r>
      <w:r w:rsidR="00273ECF">
        <w:rPr>
          <w:rFonts w:ascii="Times New Roman" w:hAnsi="Times New Roman"/>
          <w:color w:val="FF0000"/>
          <w:sz w:val="24"/>
          <w:szCs w:val="24"/>
        </w:rPr>
        <w:t xml:space="preserve"> Administración</w:t>
      </w:r>
      <w:r w:rsidR="00B20B7B">
        <w:rPr>
          <w:rFonts w:ascii="Times New Roman" w:hAnsi="Times New Roman"/>
          <w:color w:val="FF0000"/>
          <w:sz w:val="24"/>
          <w:szCs w:val="24"/>
        </w:rPr>
        <w:t>)</w:t>
      </w:r>
      <w:r w:rsidR="00273ECF">
        <w:rPr>
          <w:rFonts w:ascii="Times New Roman" w:hAnsi="Times New Roman"/>
          <w:color w:val="FF0000"/>
          <w:sz w:val="24"/>
          <w:szCs w:val="24"/>
        </w:rPr>
        <w:t>.</w:t>
      </w:r>
      <w:r w:rsidR="00BA7B65">
        <w:rPr>
          <w:rFonts w:ascii="Times New Roman" w:hAnsi="Times New Roman"/>
          <w:sz w:val="24"/>
          <w:szCs w:val="24"/>
        </w:rPr>
        <w:t xml:space="preserve"> </w:t>
      </w:r>
      <w:r w:rsidR="00B75D1D">
        <w:rPr>
          <w:rFonts w:ascii="Times New Roman" w:hAnsi="Times New Roman"/>
          <w:sz w:val="24"/>
          <w:szCs w:val="24"/>
        </w:rPr>
        <w:t xml:space="preserve">Dicha Comisión será presidida por </w:t>
      </w:r>
      <w:r w:rsidR="000465A2" w:rsidRPr="001A0F4A">
        <w:rPr>
          <w:rFonts w:ascii="Times New Roman" w:hAnsi="Times New Roman"/>
          <w:color w:val="FF0000"/>
          <w:sz w:val="24"/>
          <w:szCs w:val="24"/>
        </w:rPr>
        <w:t>….</w:t>
      </w:r>
      <w:r w:rsidRPr="001A0F4A">
        <w:rPr>
          <w:rFonts w:ascii="Times New Roman" w:hAnsi="Times New Roman"/>
          <w:color w:val="FF0000"/>
          <w:sz w:val="24"/>
          <w:szCs w:val="24"/>
        </w:rPr>
        <w:t>(</w:t>
      </w:r>
      <w:r w:rsidR="00B75D1D" w:rsidRPr="000465A2">
        <w:rPr>
          <w:rFonts w:ascii="Times New Roman" w:hAnsi="Times New Roman"/>
          <w:color w:val="FF0000"/>
          <w:sz w:val="24"/>
          <w:szCs w:val="24"/>
        </w:rPr>
        <w:t>l</w:t>
      </w:r>
      <w:r w:rsidR="00B75D1D" w:rsidRPr="00CE3534">
        <w:rPr>
          <w:rFonts w:ascii="Times New Roman" w:hAnsi="Times New Roman"/>
          <w:color w:val="FF0000"/>
          <w:sz w:val="24"/>
          <w:szCs w:val="24"/>
        </w:rPr>
        <w:t>a UPCT</w:t>
      </w:r>
      <w:r>
        <w:rPr>
          <w:rFonts w:ascii="Times New Roman" w:hAnsi="Times New Roman"/>
          <w:color w:val="FF0000"/>
          <w:sz w:val="24"/>
          <w:szCs w:val="24"/>
        </w:rPr>
        <w:t xml:space="preserve"> </w:t>
      </w:r>
      <w:r w:rsidR="00273ECF" w:rsidRPr="00CE3534">
        <w:rPr>
          <w:rFonts w:ascii="Times New Roman" w:hAnsi="Times New Roman"/>
          <w:color w:val="FF0000"/>
          <w:sz w:val="24"/>
          <w:szCs w:val="24"/>
        </w:rPr>
        <w:t>/</w:t>
      </w:r>
      <w:r>
        <w:rPr>
          <w:rFonts w:ascii="Times New Roman" w:hAnsi="Times New Roman"/>
          <w:color w:val="FF0000"/>
          <w:sz w:val="24"/>
          <w:szCs w:val="24"/>
        </w:rPr>
        <w:t xml:space="preserve"> </w:t>
      </w:r>
      <w:r w:rsidR="00273ECF" w:rsidRPr="00CE3534">
        <w:rPr>
          <w:rFonts w:ascii="Times New Roman" w:hAnsi="Times New Roman"/>
          <w:color w:val="FF0000"/>
          <w:sz w:val="24"/>
          <w:szCs w:val="24"/>
        </w:rPr>
        <w:t xml:space="preserve">alternativamente por </w:t>
      </w:r>
      <w:r>
        <w:rPr>
          <w:rFonts w:ascii="Times New Roman" w:hAnsi="Times New Roman"/>
          <w:color w:val="FF0000"/>
          <w:sz w:val="24"/>
          <w:szCs w:val="24"/>
        </w:rPr>
        <w:t>c</w:t>
      </w:r>
      <w:r w:rsidR="00273ECF" w:rsidRPr="00CE3534">
        <w:rPr>
          <w:rFonts w:ascii="Times New Roman" w:hAnsi="Times New Roman"/>
          <w:color w:val="FF0000"/>
          <w:sz w:val="24"/>
          <w:szCs w:val="24"/>
        </w:rPr>
        <w:t>a</w:t>
      </w:r>
      <w:r>
        <w:rPr>
          <w:rFonts w:ascii="Times New Roman" w:hAnsi="Times New Roman"/>
          <w:color w:val="FF0000"/>
          <w:sz w:val="24"/>
          <w:szCs w:val="24"/>
        </w:rPr>
        <w:t>d</w:t>
      </w:r>
      <w:r w:rsidR="00273ECF" w:rsidRPr="00CE3534">
        <w:rPr>
          <w:rFonts w:ascii="Times New Roman" w:hAnsi="Times New Roman"/>
          <w:color w:val="FF0000"/>
          <w:sz w:val="24"/>
          <w:szCs w:val="24"/>
        </w:rPr>
        <w:t>a instituci</w:t>
      </w:r>
      <w:r>
        <w:rPr>
          <w:rFonts w:ascii="Times New Roman" w:hAnsi="Times New Roman"/>
          <w:color w:val="FF0000"/>
          <w:sz w:val="24"/>
          <w:szCs w:val="24"/>
        </w:rPr>
        <w:t>ón</w:t>
      </w:r>
      <w:r w:rsidR="00273ECF" w:rsidRPr="00CE3534">
        <w:rPr>
          <w:rFonts w:ascii="Times New Roman" w:hAnsi="Times New Roman"/>
          <w:color w:val="FF0000"/>
          <w:sz w:val="24"/>
          <w:szCs w:val="24"/>
        </w:rPr>
        <w:t xml:space="preserve"> comenzando por…</w:t>
      </w:r>
      <w:r w:rsidR="00B75D1D" w:rsidRPr="00CE3534">
        <w:rPr>
          <w:rFonts w:ascii="Times New Roman" w:hAnsi="Times New Roman"/>
          <w:color w:val="FF0000"/>
          <w:sz w:val="24"/>
          <w:szCs w:val="24"/>
        </w:rPr>
        <w:t>.</w:t>
      </w:r>
      <w:r>
        <w:rPr>
          <w:rFonts w:ascii="Times New Roman" w:hAnsi="Times New Roman"/>
          <w:color w:val="FF0000"/>
          <w:sz w:val="24"/>
          <w:szCs w:val="24"/>
        </w:rPr>
        <w:t>)</w:t>
      </w:r>
      <w:r w:rsidR="00383B63">
        <w:rPr>
          <w:rFonts w:ascii="Times New Roman" w:hAnsi="Times New Roman"/>
          <w:sz w:val="24"/>
          <w:szCs w:val="24"/>
        </w:rPr>
        <w:t xml:space="preserve"> </w:t>
      </w:r>
      <w:r w:rsidR="00B20B7B">
        <w:rPr>
          <w:rFonts w:ascii="Times New Roman" w:hAnsi="Times New Roman"/>
          <w:color w:val="0070C0"/>
          <w:sz w:val="22"/>
          <w:szCs w:val="22"/>
        </w:rPr>
        <w:t>(</w:t>
      </w:r>
      <w:r w:rsidR="00BA7B65">
        <w:rPr>
          <w:rFonts w:ascii="Times New Roman" w:hAnsi="Times New Roman"/>
          <w:color w:val="0070C0"/>
          <w:sz w:val="22"/>
          <w:szCs w:val="22"/>
        </w:rPr>
        <w:t>Respecto a la Comisión y su presidencia puede indicar</w:t>
      </w:r>
      <w:r w:rsidR="00DA5A0A">
        <w:rPr>
          <w:rFonts w:ascii="Times New Roman" w:hAnsi="Times New Roman"/>
          <w:color w:val="0070C0"/>
          <w:sz w:val="22"/>
          <w:szCs w:val="22"/>
        </w:rPr>
        <w:t>se</w:t>
      </w:r>
      <w:r w:rsidR="00BA7B65">
        <w:rPr>
          <w:rFonts w:ascii="Times New Roman" w:hAnsi="Times New Roman"/>
          <w:color w:val="0070C0"/>
          <w:sz w:val="22"/>
          <w:szCs w:val="22"/>
        </w:rPr>
        <w:t xml:space="preserve"> cualquier otra fórmula que se considere adecuada</w:t>
      </w:r>
      <w:r w:rsidR="00B20B7B">
        <w:rPr>
          <w:rFonts w:ascii="Times New Roman" w:hAnsi="Times New Roman"/>
          <w:color w:val="0070C0"/>
          <w:sz w:val="22"/>
          <w:szCs w:val="22"/>
        </w:rPr>
        <w:t>)</w:t>
      </w:r>
      <w:r w:rsidR="00BA7B65" w:rsidRPr="00382416">
        <w:rPr>
          <w:rFonts w:ascii="Times New Roman" w:hAnsi="Times New Roman"/>
          <w:color w:val="0070C0"/>
          <w:sz w:val="22"/>
          <w:szCs w:val="22"/>
        </w:rPr>
        <w:t>.</w:t>
      </w:r>
    </w:p>
    <w:p w14:paraId="5006F821" w14:textId="77777777" w:rsidR="00BA7B65" w:rsidRPr="00787447" w:rsidRDefault="00BA7B65" w:rsidP="00BA7B65">
      <w:pPr>
        <w:jc w:val="both"/>
        <w:rPr>
          <w:rFonts w:ascii="Times New Roman" w:hAnsi="Times New Roman"/>
          <w:sz w:val="24"/>
          <w:szCs w:val="24"/>
          <w:lang w:val="es-ES_tradnl"/>
        </w:rPr>
      </w:pPr>
    </w:p>
    <w:p w14:paraId="3669F00B" w14:textId="1A9B1554" w:rsidR="00BA7B65" w:rsidRDefault="00C175ED" w:rsidP="00BA7B65">
      <w:pPr>
        <w:jc w:val="both"/>
        <w:rPr>
          <w:rFonts w:ascii="Times New Roman" w:hAnsi="Times New Roman"/>
          <w:sz w:val="24"/>
          <w:szCs w:val="24"/>
          <w:lang w:val="es-ES_tradnl"/>
        </w:rPr>
      </w:pPr>
      <w:r>
        <w:rPr>
          <w:rFonts w:ascii="Times New Roman" w:hAnsi="Times New Roman"/>
          <w:sz w:val="24"/>
          <w:szCs w:val="24"/>
          <w:lang w:val="es-ES_tradnl"/>
        </w:rPr>
        <w:t>Est</w:t>
      </w:r>
      <w:r w:rsidR="00BA7B65">
        <w:rPr>
          <w:rFonts w:ascii="Times New Roman" w:hAnsi="Times New Roman"/>
          <w:sz w:val="24"/>
          <w:szCs w:val="24"/>
          <w:lang w:val="es-ES_tradnl"/>
        </w:rPr>
        <w:t xml:space="preserve">a Comisión tendrá como funciones la programación </w:t>
      </w:r>
      <w:r w:rsidR="00B20B7B">
        <w:rPr>
          <w:rFonts w:ascii="Times New Roman" w:hAnsi="Times New Roman"/>
          <w:color w:val="FF0000"/>
          <w:sz w:val="24"/>
          <w:szCs w:val="24"/>
          <w:lang w:val="es-ES_tradnl"/>
        </w:rPr>
        <w:t>(</w:t>
      </w:r>
      <w:r w:rsidR="00BA7B65" w:rsidRPr="00D17E9A">
        <w:rPr>
          <w:rFonts w:ascii="Times New Roman" w:hAnsi="Times New Roman"/>
          <w:color w:val="FF0000"/>
          <w:sz w:val="24"/>
          <w:szCs w:val="24"/>
          <w:lang w:val="es-ES_tradnl"/>
        </w:rPr>
        <w:t>anual</w:t>
      </w:r>
      <w:r w:rsidR="00CE3534">
        <w:rPr>
          <w:rFonts w:ascii="Times New Roman" w:hAnsi="Times New Roman"/>
          <w:color w:val="FF0000"/>
          <w:sz w:val="24"/>
          <w:szCs w:val="24"/>
          <w:lang w:val="es-ES_tradnl"/>
        </w:rPr>
        <w:t>/…</w:t>
      </w:r>
      <w:r w:rsidR="00B20B7B">
        <w:rPr>
          <w:rFonts w:ascii="Times New Roman" w:hAnsi="Times New Roman"/>
          <w:color w:val="FF0000"/>
          <w:sz w:val="24"/>
          <w:szCs w:val="24"/>
          <w:lang w:val="es-ES_tradnl"/>
        </w:rPr>
        <w:t>)</w:t>
      </w:r>
      <w:r w:rsidR="00BA7B65">
        <w:rPr>
          <w:rFonts w:ascii="Times New Roman" w:hAnsi="Times New Roman"/>
          <w:sz w:val="24"/>
          <w:szCs w:val="24"/>
          <w:lang w:val="es-ES_tradnl"/>
        </w:rPr>
        <w:t xml:space="preserve">, potenciación, seguimiento y evaluación de las acciones derivadas del presente </w:t>
      </w:r>
      <w:r w:rsidR="007D3F59">
        <w:rPr>
          <w:rFonts w:ascii="Times New Roman" w:hAnsi="Times New Roman"/>
          <w:sz w:val="24"/>
          <w:szCs w:val="24"/>
          <w:lang w:val="es-ES_tradnl"/>
        </w:rPr>
        <w:t>Convenio</w:t>
      </w:r>
      <w:r w:rsidR="00BA7B65">
        <w:rPr>
          <w:rFonts w:ascii="Times New Roman" w:hAnsi="Times New Roman"/>
          <w:sz w:val="24"/>
          <w:szCs w:val="24"/>
          <w:lang w:val="es-ES_tradnl"/>
        </w:rPr>
        <w:t xml:space="preserve">, y elevará informes y propuestas a los Órganos Rectores de </w:t>
      </w:r>
      <w:r w:rsidR="001A3137">
        <w:rPr>
          <w:rFonts w:ascii="Times New Roman" w:hAnsi="Times New Roman"/>
          <w:sz w:val="24"/>
          <w:szCs w:val="24"/>
          <w:lang w:val="es-ES_tradnl"/>
        </w:rPr>
        <w:t>l</w:t>
      </w:r>
      <w:r w:rsidR="00BA7B65">
        <w:rPr>
          <w:rFonts w:ascii="Times New Roman" w:hAnsi="Times New Roman"/>
          <w:sz w:val="24"/>
          <w:szCs w:val="24"/>
          <w:lang w:val="es-ES_tradnl"/>
        </w:rPr>
        <w:t xml:space="preserve">as partes. En la programación anual se recogerán las actividades, el calendario de desarrollo de </w:t>
      </w:r>
      <w:proofErr w:type="gramStart"/>
      <w:r w:rsidR="00BA7B65">
        <w:rPr>
          <w:rFonts w:ascii="Times New Roman" w:hAnsi="Times New Roman"/>
          <w:sz w:val="24"/>
          <w:szCs w:val="24"/>
          <w:lang w:val="es-ES_tradnl"/>
        </w:rPr>
        <w:t>las mismas</w:t>
      </w:r>
      <w:proofErr w:type="gramEnd"/>
      <w:r w:rsidR="00BA7B65">
        <w:rPr>
          <w:rFonts w:ascii="Times New Roman" w:hAnsi="Times New Roman"/>
          <w:sz w:val="24"/>
          <w:szCs w:val="24"/>
          <w:lang w:val="es-ES_tradnl"/>
        </w:rPr>
        <w:t xml:space="preserve"> y las aportaciones de cada una de las instituciones, de acuerdo con las previsiones presupuestarias de las mismas.</w:t>
      </w:r>
    </w:p>
    <w:p w14:paraId="192A989C" w14:textId="77777777" w:rsidR="00A7052A" w:rsidRDefault="00A7052A" w:rsidP="00BA7B65">
      <w:pPr>
        <w:jc w:val="both"/>
        <w:rPr>
          <w:rFonts w:ascii="Times New Roman" w:hAnsi="Times New Roman"/>
          <w:sz w:val="24"/>
          <w:szCs w:val="24"/>
          <w:lang w:val="es-ES_tradnl"/>
        </w:rPr>
      </w:pPr>
    </w:p>
    <w:p w14:paraId="718F5FCA" w14:textId="2D2F0B94" w:rsidR="00A7052A" w:rsidRPr="00B87E7C" w:rsidRDefault="00A11F60" w:rsidP="00BA7B65">
      <w:pPr>
        <w:jc w:val="both"/>
        <w:rPr>
          <w:rFonts w:ascii="Times New Roman" w:hAnsi="Times New Roman"/>
          <w:sz w:val="24"/>
          <w:szCs w:val="24"/>
          <w:lang w:val="es-ES_tradnl"/>
        </w:rPr>
      </w:pPr>
      <w:r w:rsidRPr="00A9352D">
        <w:rPr>
          <w:rFonts w:ascii="Times New Roman" w:hAnsi="Times New Roman"/>
          <w:sz w:val="24"/>
          <w:szCs w:val="24"/>
        </w:rPr>
        <w:t xml:space="preserve">Se </w:t>
      </w:r>
      <w:r w:rsidR="00D411BE">
        <w:rPr>
          <w:rFonts w:ascii="Times New Roman" w:hAnsi="Times New Roman"/>
          <w:sz w:val="24"/>
          <w:szCs w:val="24"/>
        </w:rPr>
        <w:t>entenderá válidamente constituida cuando asistan, al menos, la mitad de los miembros de cada una de las partes,</w:t>
      </w:r>
      <w:r w:rsidR="00D411BE" w:rsidRPr="00A9352D">
        <w:rPr>
          <w:rFonts w:ascii="Times New Roman" w:hAnsi="Times New Roman"/>
          <w:sz w:val="24"/>
          <w:szCs w:val="24"/>
        </w:rPr>
        <w:t xml:space="preserve"> </w:t>
      </w:r>
      <w:r w:rsidRPr="00A9352D">
        <w:rPr>
          <w:rFonts w:ascii="Times New Roman" w:hAnsi="Times New Roman"/>
          <w:sz w:val="24"/>
          <w:szCs w:val="24"/>
        </w:rPr>
        <w:t>reuni</w:t>
      </w:r>
      <w:r w:rsidR="00D411BE">
        <w:rPr>
          <w:rFonts w:ascii="Times New Roman" w:hAnsi="Times New Roman"/>
          <w:sz w:val="24"/>
          <w:szCs w:val="24"/>
        </w:rPr>
        <w:t>éndose</w:t>
      </w:r>
      <w:r w:rsidRPr="00A9352D">
        <w:rPr>
          <w:rFonts w:ascii="Times New Roman" w:hAnsi="Times New Roman"/>
          <w:sz w:val="24"/>
          <w:szCs w:val="24"/>
        </w:rPr>
        <w:t xml:space="preserve"> cuand</w:t>
      </w:r>
      <w:r w:rsidRPr="00253C6B">
        <w:rPr>
          <w:rFonts w:ascii="Times New Roman" w:hAnsi="Times New Roman"/>
          <w:sz w:val="24"/>
          <w:szCs w:val="24"/>
        </w:rPr>
        <w:t xml:space="preserve">o lo solicite alguna de las partes y, en todo caso, al menos una vez al año. </w:t>
      </w:r>
      <w:r w:rsidRPr="00A7052A">
        <w:rPr>
          <w:rFonts w:ascii="Times New Roman" w:hAnsi="Times New Roman"/>
          <w:color w:val="0070C0"/>
          <w:szCs w:val="22"/>
        </w:rPr>
        <w:t>(</w:t>
      </w:r>
      <w:r w:rsidR="00D411BE">
        <w:rPr>
          <w:rFonts w:ascii="Times New Roman" w:hAnsi="Times New Roman"/>
          <w:color w:val="0070C0"/>
          <w:szCs w:val="22"/>
        </w:rPr>
        <w:t>En la periodicidad de sus reuniones puede i</w:t>
      </w:r>
      <w:r w:rsidR="00D411BE" w:rsidRPr="00A7052A">
        <w:rPr>
          <w:rFonts w:ascii="Times New Roman" w:hAnsi="Times New Roman"/>
          <w:color w:val="0070C0"/>
          <w:szCs w:val="22"/>
        </w:rPr>
        <w:t>ndicar</w:t>
      </w:r>
      <w:r w:rsidR="00D411BE">
        <w:rPr>
          <w:rFonts w:ascii="Times New Roman" w:hAnsi="Times New Roman"/>
          <w:color w:val="0070C0"/>
          <w:szCs w:val="22"/>
        </w:rPr>
        <w:t>se</w:t>
      </w:r>
      <w:r w:rsidR="00D411BE" w:rsidRPr="00A7052A">
        <w:rPr>
          <w:rFonts w:ascii="Times New Roman" w:hAnsi="Times New Roman"/>
          <w:color w:val="0070C0"/>
          <w:szCs w:val="22"/>
        </w:rPr>
        <w:t xml:space="preserve"> </w:t>
      </w:r>
      <w:r w:rsidR="00D411BE">
        <w:rPr>
          <w:rFonts w:ascii="Times New Roman" w:hAnsi="Times New Roman"/>
          <w:color w:val="0070C0"/>
          <w:szCs w:val="22"/>
        </w:rPr>
        <w:t>otra</w:t>
      </w:r>
      <w:r w:rsidR="00D411BE" w:rsidRPr="00A7052A">
        <w:rPr>
          <w:rFonts w:ascii="Times New Roman" w:hAnsi="Times New Roman"/>
          <w:color w:val="0070C0"/>
          <w:szCs w:val="22"/>
        </w:rPr>
        <w:t xml:space="preserve"> fórmula</w:t>
      </w:r>
      <w:r w:rsidR="00D411BE">
        <w:rPr>
          <w:rFonts w:ascii="Times New Roman" w:hAnsi="Times New Roman"/>
          <w:color w:val="0070C0"/>
          <w:szCs w:val="22"/>
        </w:rPr>
        <w:t xml:space="preserve"> </w:t>
      </w:r>
      <w:r w:rsidR="007C5EBE">
        <w:rPr>
          <w:rFonts w:ascii="Times New Roman" w:hAnsi="Times New Roman"/>
          <w:color w:val="0070C0"/>
          <w:szCs w:val="22"/>
        </w:rPr>
        <w:t>si</w:t>
      </w:r>
      <w:r w:rsidRPr="00A7052A">
        <w:rPr>
          <w:rFonts w:ascii="Times New Roman" w:hAnsi="Times New Roman"/>
          <w:color w:val="0070C0"/>
          <w:szCs w:val="22"/>
        </w:rPr>
        <w:t xml:space="preserve"> se consider</w:t>
      </w:r>
      <w:r w:rsidR="007C5EBE">
        <w:rPr>
          <w:rFonts w:ascii="Times New Roman" w:hAnsi="Times New Roman"/>
          <w:color w:val="0070C0"/>
          <w:szCs w:val="22"/>
        </w:rPr>
        <w:t>a</w:t>
      </w:r>
      <w:r w:rsidRPr="00A7052A">
        <w:rPr>
          <w:rFonts w:ascii="Times New Roman" w:hAnsi="Times New Roman"/>
          <w:color w:val="0070C0"/>
          <w:szCs w:val="22"/>
        </w:rPr>
        <w:t xml:space="preserve"> apropiada</w:t>
      </w:r>
      <w:r>
        <w:rPr>
          <w:rFonts w:ascii="Times New Roman" w:hAnsi="Times New Roman"/>
          <w:color w:val="0070C0"/>
          <w:szCs w:val="22"/>
        </w:rPr>
        <w:t xml:space="preserve"> como anualmente / trimestralmente</w:t>
      </w:r>
      <w:r w:rsidR="004E5129">
        <w:rPr>
          <w:rFonts w:ascii="Times New Roman" w:hAnsi="Times New Roman"/>
          <w:color w:val="0070C0"/>
          <w:szCs w:val="22"/>
        </w:rPr>
        <w:t>…</w:t>
      </w:r>
      <w:r w:rsidRPr="00A7052A">
        <w:rPr>
          <w:rFonts w:ascii="Times New Roman" w:hAnsi="Times New Roman"/>
          <w:color w:val="0070C0"/>
          <w:szCs w:val="22"/>
        </w:rPr>
        <w:t>)</w:t>
      </w:r>
    </w:p>
    <w:p w14:paraId="245ABBED" w14:textId="77777777" w:rsidR="00955107" w:rsidRPr="00B87E7C" w:rsidRDefault="00955107" w:rsidP="00BA7B65">
      <w:pPr>
        <w:jc w:val="both"/>
        <w:rPr>
          <w:rFonts w:ascii="Times New Roman" w:hAnsi="Times New Roman"/>
          <w:sz w:val="24"/>
          <w:szCs w:val="24"/>
          <w:lang w:val="es-ES_tradnl"/>
        </w:rPr>
      </w:pPr>
    </w:p>
    <w:p w14:paraId="47E82A2B" w14:textId="4E8234D7" w:rsidR="004A1851" w:rsidRDefault="004A1851" w:rsidP="00F46C11">
      <w:pPr>
        <w:numPr>
          <w:ilvl w:val="0"/>
          <w:numId w:val="26"/>
        </w:numPr>
        <w:tabs>
          <w:tab w:val="left" w:pos="567"/>
        </w:tabs>
        <w:ind w:left="0" w:firstLine="0"/>
        <w:jc w:val="both"/>
        <w:rPr>
          <w:rFonts w:ascii="Times New Roman" w:hAnsi="Times New Roman"/>
          <w:b/>
          <w:sz w:val="24"/>
          <w:szCs w:val="24"/>
        </w:rPr>
      </w:pPr>
      <w:r>
        <w:rPr>
          <w:rFonts w:ascii="Times New Roman" w:hAnsi="Times New Roman"/>
          <w:b/>
          <w:sz w:val="24"/>
          <w:szCs w:val="24"/>
        </w:rPr>
        <w:t>RESOLUCIÓN DE CONTROVERSIAS</w:t>
      </w:r>
      <w:r w:rsidRPr="005D59F5">
        <w:rPr>
          <w:rFonts w:ascii="Times New Roman" w:hAnsi="Times New Roman"/>
          <w:b/>
          <w:sz w:val="24"/>
          <w:szCs w:val="24"/>
        </w:rPr>
        <w:t>.</w:t>
      </w:r>
    </w:p>
    <w:p w14:paraId="30A6A0DE" w14:textId="77777777" w:rsidR="004A1851" w:rsidRDefault="004A1851" w:rsidP="004A1851">
      <w:pPr>
        <w:jc w:val="both"/>
        <w:rPr>
          <w:rFonts w:ascii="Times New Roman" w:hAnsi="Times New Roman"/>
          <w:b/>
          <w:sz w:val="24"/>
          <w:szCs w:val="24"/>
        </w:rPr>
      </w:pPr>
    </w:p>
    <w:p w14:paraId="0376380C" w14:textId="6B8C3E11" w:rsidR="004A1851" w:rsidRDefault="004A1851" w:rsidP="004A1851">
      <w:pPr>
        <w:jc w:val="both"/>
        <w:rPr>
          <w:rFonts w:ascii="Times New Roman" w:hAnsi="Times New Roman"/>
          <w:sz w:val="24"/>
        </w:rPr>
      </w:pPr>
      <w:r>
        <w:rPr>
          <w:rFonts w:ascii="Times New Roman" w:hAnsi="Times New Roman"/>
          <w:sz w:val="24"/>
        </w:rPr>
        <w:t xml:space="preserve">En el supuesto de controversias o litigios surgidos sobre la interpretación, modificación, resolución o efectos derivados de la aplicación del presente Convenio que no hubieran podido solventarse por la Comisión Mixta de Seguimiento, o para el caso de que una de las partes incumpla las obligaciones derivadas del </w:t>
      </w:r>
      <w:r w:rsidR="00E861FF">
        <w:rPr>
          <w:rFonts w:ascii="Times New Roman" w:hAnsi="Times New Roman"/>
          <w:sz w:val="24"/>
        </w:rPr>
        <w:t>mismo</w:t>
      </w:r>
      <w:r>
        <w:rPr>
          <w:rFonts w:ascii="Times New Roman" w:hAnsi="Times New Roman"/>
          <w:sz w:val="24"/>
        </w:rPr>
        <w:t>, será competente el Orden Jurisdiccional Contencioso-Administrativo.</w:t>
      </w:r>
    </w:p>
    <w:p w14:paraId="6950DE34" w14:textId="77777777" w:rsidR="004A1851" w:rsidRDefault="004A1851" w:rsidP="005D59F5">
      <w:pPr>
        <w:jc w:val="both"/>
        <w:rPr>
          <w:rFonts w:ascii="Times New Roman" w:hAnsi="Times New Roman"/>
          <w:b/>
          <w:sz w:val="24"/>
          <w:szCs w:val="24"/>
        </w:rPr>
      </w:pPr>
    </w:p>
    <w:p w14:paraId="5E69536B" w14:textId="77777777" w:rsidR="00955107" w:rsidRDefault="00955107" w:rsidP="00125207">
      <w:pPr>
        <w:tabs>
          <w:tab w:val="left" w:pos="-720"/>
        </w:tabs>
        <w:suppressAutoHyphens/>
        <w:jc w:val="both"/>
        <w:rPr>
          <w:rFonts w:ascii="Times New Roman" w:hAnsi="Times New Roman"/>
          <w:b/>
          <w:sz w:val="24"/>
          <w:szCs w:val="24"/>
        </w:rPr>
      </w:pPr>
    </w:p>
    <w:p w14:paraId="09B22A9B" w14:textId="77777777" w:rsidR="00125207" w:rsidRPr="00383B63" w:rsidRDefault="00125207" w:rsidP="00F46C11">
      <w:pPr>
        <w:numPr>
          <w:ilvl w:val="0"/>
          <w:numId w:val="26"/>
        </w:numPr>
        <w:tabs>
          <w:tab w:val="left" w:pos="567"/>
        </w:tabs>
        <w:ind w:left="0" w:firstLine="0"/>
        <w:jc w:val="both"/>
        <w:rPr>
          <w:rFonts w:ascii="Times New Roman" w:hAnsi="Times New Roman"/>
          <w:b/>
          <w:sz w:val="24"/>
          <w:szCs w:val="24"/>
        </w:rPr>
      </w:pPr>
      <w:r w:rsidRPr="00383B63">
        <w:rPr>
          <w:rFonts w:ascii="Times New Roman" w:hAnsi="Times New Roman"/>
          <w:b/>
          <w:sz w:val="24"/>
          <w:szCs w:val="24"/>
        </w:rPr>
        <w:t>NOTIFICACIONES.</w:t>
      </w:r>
    </w:p>
    <w:p w14:paraId="13194405" w14:textId="77777777" w:rsidR="00955107" w:rsidRPr="009F59E3" w:rsidRDefault="00955107" w:rsidP="00125207">
      <w:pPr>
        <w:tabs>
          <w:tab w:val="left" w:pos="-720"/>
        </w:tabs>
        <w:suppressAutoHyphens/>
        <w:jc w:val="both"/>
        <w:rPr>
          <w:rFonts w:ascii="Times New Roman" w:hAnsi="Times New Roman"/>
          <w:b/>
          <w:spacing w:val="-3"/>
          <w:sz w:val="24"/>
          <w:szCs w:val="24"/>
        </w:rPr>
      </w:pPr>
    </w:p>
    <w:p w14:paraId="4B5320C6" w14:textId="10895D4F" w:rsidR="00955107" w:rsidRDefault="00955107" w:rsidP="00955107">
      <w:pPr>
        <w:jc w:val="both"/>
        <w:rPr>
          <w:rFonts w:ascii="Times New Roman" w:hAnsi="Times New Roman"/>
          <w:spacing w:val="-3"/>
          <w:sz w:val="24"/>
          <w:szCs w:val="24"/>
        </w:rPr>
      </w:pPr>
      <w:r>
        <w:rPr>
          <w:rFonts w:ascii="Times New Roman" w:hAnsi="Times New Roman"/>
          <w:spacing w:val="-3"/>
          <w:sz w:val="24"/>
          <w:szCs w:val="24"/>
        </w:rPr>
        <w:t xml:space="preserve">Todas las </w:t>
      </w:r>
      <w:proofErr w:type="gramStart"/>
      <w:r>
        <w:rPr>
          <w:rFonts w:ascii="Times New Roman" w:hAnsi="Times New Roman"/>
          <w:spacing w:val="-3"/>
          <w:sz w:val="24"/>
          <w:szCs w:val="24"/>
        </w:rPr>
        <w:t xml:space="preserve">notificaciones </w:t>
      </w:r>
      <w:r>
        <w:rPr>
          <w:rFonts w:ascii="Times New Roman" w:hAnsi="Times New Roman"/>
          <w:color w:val="F79646"/>
          <w:spacing w:val="-3"/>
          <w:sz w:val="24"/>
          <w:szCs w:val="24"/>
        </w:rPr>
        <w:t xml:space="preserve"> </w:t>
      </w:r>
      <w:r>
        <w:rPr>
          <w:rFonts w:ascii="Times New Roman" w:hAnsi="Times New Roman"/>
          <w:spacing w:val="-3"/>
          <w:sz w:val="24"/>
          <w:szCs w:val="24"/>
        </w:rPr>
        <w:t>que</w:t>
      </w:r>
      <w:proofErr w:type="gramEnd"/>
      <w:r>
        <w:rPr>
          <w:rFonts w:ascii="Times New Roman" w:hAnsi="Times New Roman"/>
          <w:spacing w:val="-3"/>
          <w:sz w:val="24"/>
          <w:szCs w:val="24"/>
        </w:rPr>
        <w:t xml:space="preserve"> cualquiera de las partes deba dirigir a la otra se efectuarán por escrito y </w:t>
      </w:r>
      <w:r w:rsidR="00DE45AF">
        <w:rPr>
          <w:rFonts w:ascii="Times New Roman" w:hAnsi="Times New Roman"/>
          <w:spacing w:val="-3"/>
          <w:sz w:val="24"/>
          <w:szCs w:val="24"/>
        </w:rPr>
        <w:t xml:space="preserve">se </w:t>
      </w:r>
      <w:r>
        <w:rPr>
          <w:rFonts w:ascii="Times New Roman" w:hAnsi="Times New Roman"/>
          <w:spacing w:val="-3"/>
          <w:sz w:val="24"/>
          <w:szCs w:val="24"/>
        </w:rPr>
        <w:t>enviarán de forma que se tenga la seguridad de que han llegado a su destino, no pudiendo alegar, en ningún caso, remisión de las comunicaciones que no pueda</w:t>
      </w:r>
      <w:r w:rsidR="00440B8C">
        <w:rPr>
          <w:rFonts w:ascii="Times New Roman" w:hAnsi="Times New Roman"/>
          <w:spacing w:val="-3"/>
          <w:sz w:val="24"/>
          <w:szCs w:val="24"/>
        </w:rPr>
        <w:t xml:space="preserve"> </w:t>
      </w:r>
      <w:r>
        <w:rPr>
          <w:rFonts w:ascii="Times New Roman" w:hAnsi="Times New Roman"/>
          <w:spacing w:val="-3"/>
          <w:sz w:val="24"/>
          <w:szCs w:val="24"/>
        </w:rPr>
        <w:t>demostrar</w:t>
      </w:r>
      <w:r w:rsidR="00440B8C">
        <w:rPr>
          <w:rFonts w:ascii="Times New Roman" w:hAnsi="Times New Roman"/>
          <w:spacing w:val="-3"/>
          <w:sz w:val="24"/>
          <w:szCs w:val="24"/>
        </w:rPr>
        <w:t>se</w:t>
      </w:r>
      <w:r>
        <w:rPr>
          <w:rFonts w:ascii="Times New Roman" w:hAnsi="Times New Roman"/>
          <w:spacing w:val="-3"/>
          <w:sz w:val="24"/>
          <w:szCs w:val="24"/>
        </w:rPr>
        <w:t xml:space="preserve"> que hayan sido efectivamente recibidas por la parte destinataria.</w:t>
      </w:r>
    </w:p>
    <w:p w14:paraId="4F1D252B" w14:textId="77777777" w:rsidR="00955107" w:rsidRDefault="00955107" w:rsidP="00955107">
      <w:pPr>
        <w:jc w:val="both"/>
        <w:rPr>
          <w:rFonts w:ascii="Times New Roman" w:hAnsi="Times New Roman"/>
          <w:spacing w:val="-3"/>
          <w:sz w:val="24"/>
          <w:szCs w:val="24"/>
        </w:rPr>
      </w:pPr>
    </w:p>
    <w:p w14:paraId="2C27C946" w14:textId="45AD13B5" w:rsidR="00955107" w:rsidRDefault="00955107" w:rsidP="00955107">
      <w:pPr>
        <w:jc w:val="both"/>
        <w:rPr>
          <w:rFonts w:ascii="Times New Roman" w:hAnsi="Times New Roman"/>
          <w:spacing w:val="-3"/>
          <w:sz w:val="24"/>
          <w:szCs w:val="24"/>
        </w:rPr>
      </w:pPr>
      <w:r>
        <w:rPr>
          <w:rFonts w:ascii="Times New Roman" w:hAnsi="Times New Roman"/>
          <w:spacing w:val="-3"/>
          <w:sz w:val="24"/>
          <w:szCs w:val="24"/>
        </w:rPr>
        <w:lastRenderedPageBreak/>
        <w:t>Las partes acuerdan que todas las notificacio</w:t>
      </w:r>
      <w:r w:rsidRPr="00AD5D2A">
        <w:rPr>
          <w:rFonts w:ascii="Times New Roman" w:hAnsi="Times New Roman"/>
          <w:spacing w:val="-3"/>
          <w:sz w:val="24"/>
          <w:szCs w:val="24"/>
        </w:rPr>
        <w:t xml:space="preserve">nes derivadas del presente </w:t>
      </w:r>
      <w:r w:rsidR="007D3F59">
        <w:rPr>
          <w:rFonts w:ascii="Times New Roman" w:hAnsi="Times New Roman"/>
          <w:spacing w:val="-3"/>
          <w:sz w:val="24"/>
          <w:szCs w:val="24"/>
        </w:rPr>
        <w:t>Convenio</w:t>
      </w:r>
      <w:r w:rsidRPr="00AD5D2A">
        <w:rPr>
          <w:rFonts w:ascii="Times New Roman" w:hAnsi="Times New Roman"/>
          <w:spacing w:val="-3"/>
          <w:sz w:val="24"/>
          <w:szCs w:val="24"/>
        </w:rPr>
        <w:t xml:space="preserve"> se </w:t>
      </w:r>
      <w:r>
        <w:rPr>
          <w:rFonts w:ascii="Times New Roman" w:hAnsi="Times New Roman"/>
          <w:spacing w:val="-3"/>
          <w:sz w:val="24"/>
          <w:szCs w:val="24"/>
        </w:rPr>
        <w:t>realizarán por medios electrónicos en las siguientes direcciones:</w:t>
      </w:r>
    </w:p>
    <w:p w14:paraId="0D61566D" w14:textId="77777777" w:rsidR="00955107" w:rsidRPr="00F5170C" w:rsidRDefault="00955107" w:rsidP="00955107">
      <w:pPr>
        <w:jc w:val="both"/>
        <w:rPr>
          <w:rFonts w:ascii="Times New Roman" w:hAnsi="Times New Roman"/>
          <w:spacing w:val="-3"/>
          <w:sz w:val="12"/>
          <w:szCs w:val="12"/>
        </w:rPr>
      </w:pPr>
    </w:p>
    <w:p w14:paraId="6A3D5ED3" w14:textId="77777777" w:rsidR="00955107" w:rsidRDefault="00955107" w:rsidP="00894ADD">
      <w:pPr>
        <w:numPr>
          <w:ilvl w:val="0"/>
          <w:numId w:val="23"/>
        </w:numPr>
        <w:jc w:val="both"/>
        <w:rPr>
          <w:rFonts w:ascii="Times New Roman" w:hAnsi="Times New Roman"/>
          <w:spacing w:val="-3"/>
          <w:sz w:val="24"/>
          <w:szCs w:val="24"/>
        </w:rPr>
      </w:pPr>
      <w:r>
        <w:rPr>
          <w:rFonts w:ascii="Times New Roman" w:hAnsi="Times New Roman"/>
          <w:spacing w:val="-3"/>
          <w:sz w:val="24"/>
          <w:szCs w:val="24"/>
        </w:rPr>
        <w:t xml:space="preserve">Por la Universidad Politécnica de Cartagena: </w:t>
      </w:r>
      <w:r w:rsidRPr="00B75D1D">
        <w:rPr>
          <w:rFonts w:ascii="Times New Roman" w:hAnsi="Times New Roman"/>
          <w:spacing w:val="-3"/>
          <w:sz w:val="24"/>
          <w:szCs w:val="24"/>
        </w:rPr>
        <w:t xml:space="preserve">A través del registro electrónico de la sede electrónica de la Universidad cuya dirección es </w:t>
      </w:r>
      <w:hyperlink r:id="rId10" w:history="1">
        <w:r w:rsidRPr="00B75D1D">
          <w:rPr>
            <w:rStyle w:val="Hipervnculo"/>
            <w:rFonts w:ascii="Times New Roman" w:hAnsi="Times New Roman"/>
            <w:spacing w:val="-3"/>
            <w:sz w:val="24"/>
            <w:szCs w:val="24"/>
          </w:rPr>
          <w:t>https://sede.upct.es/</w:t>
        </w:r>
      </w:hyperlink>
    </w:p>
    <w:p w14:paraId="4F6BAC94" w14:textId="77777777" w:rsidR="00955107" w:rsidRPr="00F5170C" w:rsidRDefault="00955107" w:rsidP="00955107">
      <w:pPr>
        <w:jc w:val="both"/>
        <w:rPr>
          <w:rFonts w:ascii="Times New Roman" w:hAnsi="Times New Roman"/>
          <w:spacing w:val="-3"/>
          <w:sz w:val="12"/>
          <w:szCs w:val="12"/>
        </w:rPr>
      </w:pPr>
    </w:p>
    <w:p w14:paraId="70C88121" w14:textId="601C5598" w:rsidR="00955107" w:rsidRDefault="00955107" w:rsidP="00894ADD">
      <w:pPr>
        <w:numPr>
          <w:ilvl w:val="0"/>
          <w:numId w:val="23"/>
        </w:numPr>
        <w:jc w:val="both"/>
        <w:rPr>
          <w:rFonts w:ascii="Times New Roman" w:hAnsi="Times New Roman"/>
          <w:color w:val="FF0000"/>
          <w:spacing w:val="-3"/>
          <w:sz w:val="24"/>
          <w:szCs w:val="24"/>
        </w:rPr>
      </w:pPr>
      <w:r w:rsidRPr="00383B63">
        <w:rPr>
          <w:rFonts w:ascii="Times New Roman" w:hAnsi="Times New Roman"/>
          <w:spacing w:val="-3"/>
          <w:sz w:val="24"/>
          <w:szCs w:val="24"/>
        </w:rPr>
        <w:t>Por la</w:t>
      </w:r>
      <w:r>
        <w:rPr>
          <w:rFonts w:ascii="Times New Roman" w:hAnsi="Times New Roman"/>
          <w:color w:val="FF0000"/>
          <w:spacing w:val="-3"/>
          <w:sz w:val="24"/>
          <w:szCs w:val="24"/>
        </w:rPr>
        <w:t xml:space="preserve"> </w:t>
      </w:r>
      <w:r w:rsidR="00B20B7B">
        <w:rPr>
          <w:rFonts w:ascii="Times New Roman" w:hAnsi="Times New Roman"/>
          <w:color w:val="FF0000"/>
          <w:spacing w:val="-3"/>
          <w:sz w:val="24"/>
          <w:szCs w:val="24"/>
        </w:rPr>
        <w:t>(</w:t>
      </w:r>
      <w:r>
        <w:rPr>
          <w:rFonts w:ascii="Times New Roman" w:hAnsi="Times New Roman"/>
          <w:color w:val="FF0000"/>
          <w:spacing w:val="-3"/>
          <w:sz w:val="24"/>
          <w:szCs w:val="24"/>
        </w:rPr>
        <w:t xml:space="preserve">nombre de la </w:t>
      </w:r>
      <w:r w:rsidR="00273ECF">
        <w:rPr>
          <w:rFonts w:ascii="Times New Roman" w:hAnsi="Times New Roman"/>
          <w:color w:val="FF0000"/>
          <w:spacing w:val="-3"/>
          <w:sz w:val="24"/>
          <w:szCs w:val="24"/>
        </w:rPr>
        <w:t>Administración</w:t>
      </w:r>
      <w:r w:rsidR="00B20B7B">
        <w:rPr>
          <w:rFonts w:ascii="Times New Roman" w:hAnsi="Times New Roman"/>
          <w:color w:val="FF0000"/>
          <w:spacing w:val="-3"/>
          <w:sz w:val="24"/>
          <w:szCs w:val="24"/>
        </w:rPr>
        <w:t>)</w:t>
      </w:r>
      <w:r w:rsidRPr="00CE3534">
        <w:rPr>
          <w:rFonts w:ascii="Times New Roman" w:hAnsi="Times New Roman"/>
          <w:spacing w:val="-3"/>
          <w:sz w:val="24"/>
          <w:szCs w:val="24"/>
        </w:rPr>
        <w:t>:</w:t>
      </w:r>
      <w:r>
        <w:rPr>
          <w:rFonts w:ascii="Times New Roman" w:hAnsi="Times New Roman"/>
          <w:color w:val="FF0000"/>
          <w:spacing w:val="-3"/>
          <w:sz w:val="24"/>
          <w:szCs w:val="24"/>
        </w:rPr>
        <w:t xml:space="preserve"> dirección electrónica a efectos de notificaciones.</w:t>
      </w:r>
    </w:p>
    <w:p w14:paraId="570EC73F" w14:textId="77777777" w:rsidR="00955107" w:rsidRDefault="00955107" w:rsidP="00955107">
      <w:pPr>
        <w:jc w:val="both"/>
        <w:rPr>
          <w:rFonts w:ascii="Times New Roman" w:hAnsi="Times New Roman"/>
          <w:spacing w:val="-3"/>
          <w:sz w:val="24"/>
          <w:szCs w:val="24"/>
        </w:rPr>
      </w:pPr>
    </w:p>
    <w:p w14:paraId="6CFEAA41" w14:textId="0BF6FE47" w:rsidR="00955107" w:rsidRDefault="00955107" w:rsidP="00955107">
      <w:pPr>
        <w:jc w:val="both"/>
        <w:rPr>
          <w:rFonts w:ascii="Times New Roman" w:hAnsi="Times New Roman"/>
          <w:spacing w:val="-3"/>
          <w:sz w:val="24"/>
          <w:szCs w:val="24"/>
        </w:rPr>
      </w:pPr>
      <w:r>
        <w:rPr>
          <w:rFonts w:ascii="Times New Roman" w:hAnsi="Times New Roman"/>
          <w:spacing w:val="-3"/>
          <w:sz w:val="24"/>
          <w:szCs w:val="24"/>
        </w:rPr>
        <w:t>Sin perjuicio de lo anterior, en caso de que por motivos técnicos no pudiese realizarse la notificación por medios electrónicos, se establecen los siguientes datos de contacto a efectos de notificaciones:</w:t>
      </w:r>
    </w:p>
    <w:p w14:paraId="00D66ED0" w14:textId="77777777" w:rsidR="00955107" w:rsidRDefault="00955107" w:rsidP="00955107">
      <w:pPr>
        <w:jc w:val="both"/>
        <w:rPr>
          <w:rFonts w:ascii="Times New Roman" w:hAnsi="Times New Roman"/>
          <w:spacing w:val="-3"/>
          <w:sz w:val="24"/>
          <w:szCs w:val="24"/>
        </w:rPr>
      </w:pPr>
    </w:p>
    <w:p w14:paraId="3D65C3F4" w14:textId="77777777" w:rsidR="003123C0" w:rsidRPr="006C3DA5" w:rsidRDefault="003123C0" w:rsidP="00B76D07">
      <w:pPr>
        <w:spacing w:after="120" w:line="276" w:lineRule="auto"/>
        <w:jc w:val="both"/>
        <w:rPr>
          <w:rFonts w:ascii="Times New Roman" w:eastAsia="Calibri" w:hAnsi="Times New Roman"/>
          <w:b/>
          <w:spacing w:val="-3"/>
          <w:sz w:val="24"/>
          <w:szCs w:val="24"/>
          <w:lang w:eastAsia="en-US"/>
        </w:rPr>
      </w:pPr>
      <w:r w:rsidRPr="006C3DA5">
        <w:rPr>
          <w:rFonts w:ascii="Times New Roman" w:hAnsi="Times New Roman"/>
          <w:b/>
          <w:spacing w:val="-3"/>
          <w:sz w:val="24"/>
          <w:szCs w:val="24"/>
        </w:rPr>
        <w:t>Por la Universidad Politécnica de Cartagena:</w:t>
      </w:r>
    </w:p>
    <w:p w14:paraId="041B4FCC" w14:textId="2AC738CA" w:rsidR="003123C0" w:rsidRPr="007F4A43" w:rsidRDefault="003123C0" w:rsidP="003123C0">
      <w:pPr>
        <w:spacing w:line="276" w:lineRule="auto"/>
        <w:ind w:left="284"/>
        <w:jc w:val="both"/>
        <w:rPr>
          <w:rFonts w:ascii="Times New Roman" w:hAnsi="Times New Roman"/>
          <w:spacing w:val="-3"/>
          <w:sz w:val="24"/>
          <w:szCs w:val="24"/>
        </w:rPr>
      </w:pPr>
      <w:r w:rsidRPr="007F4A43">
        <w:rPr>
          <w:rFonts w:ascii="Times New Roman" w:hAnsi="Times New Roman"/>
          <w:spacing w:val="-3"/>
          <w:sz w:val="24"/>
          <w:szCs w:val="24"/>
        </w:rPr>
        <w:t xml:space="preserve">Contacto: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26D0F01F" w14:textId="77777777" w:rsidR="003123C0" w:rsidRPr="007F4A43" w:rsidRDefault="003123C0" w:rsidP="003123C0">
      <w:pPr>
        <w:spacing w:line="276" w:lineRule="auto"/>
        <w:ind w:left="284"/>
        <w:jc w:val="both"/>
        <w:rPr>
          <w:rFonts w:ascii="Times New Roman" w:hAnsi="Times New Roman"/>
          <w:spacing w:val="-3"/>
          <w:sz w:val="24"/>
          <w:szCs w:val="24"/>
        </w:rPr>
      </w:pPr>
      <w:r w:rsidRPr="007F4A43">
        <w:rPr>
          <w:rFonts w:ascii="Times New Roman" w:hAnsi="Times New Roman"/>
          <w:spacing w:val="-3"/>
          <w:sz w:val="24"/>
          <w:szCs w:val="24"/>
        </w:rPr>
        <w:t xml:space="preserve">Dirección: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389892C7" w14:textId="77777777" w:rsidR="003123C0" w:rsidRPr="007F4A43" w:rsidRDefault="003123C0" w:rsidP="003123C0">
      <w:pPr>
        <w:spacing w:line="276" w:lineRule="auto"/>
        <w:ind w:left="284"/>
        <w:jc w:val="both"/>
        <w:rPr>
          <w:rFonts w:ascii="Times New Roman" w:hAnsi="Times New Roman"/>
          <w:spacing w:val="-3"/>
          <w:sz w:val="24"/>
          <w:szCs w:val="24"/>
        </w:rPr>
      </w:pPr>
      <w:r w:rsidRPr="007F4A43">
        <w:rPr>
          <w:rFonts w:ascii="Times New Roman" w:hAnsi="Times New Roman"/>
          <w:spacing w:val="-3"/>
          <w:sz w:val="24"/>
          <w:szCs w:val="24"/>
        </w:rPr>
        <w:t>Tel.</w:t>
      </w:r>
      <w:r>
        <w:rPr>
          <w:rFonts w:ascii="Times New Roman" w:hAnsi="Times New Roman"/>
          <w:spacing w:val="-3"/>
          <w:sz w:val="24"/>
          <w:szCs w:val="24"/>
        </w:rPr>
        <w:t xml:space="preserve">: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r w:rsidRPr="007F4A43">
        <w:rPr>
          <w:rFonts w:ascii="Times New Roman" w:hAnsi="Times New Roman"/>
          <w:spacing w:val="-3"/>
          <w:sz w:val="24"/>
          <w:szCs w:val="24"/>
        </w:rPr>
        <w:t xml:space="preserve"> </w:t>
      </w:r>
    </w:p>
    <w:p w14:paraId="5043BB00" w14:textId="77777777" w:rsidR="003123C0" w:rsidRDefault="003123C0" w:rsidP="003123C0">
      <w:pPr>
        <w:spacing w:line="276" w:lineRule="auto"/>
        <w:ind w:left="284"/>
        <w:jc w:val="both"/>
        <w:rPr>
          <w:rFonts w:ascii="Times New Roman" w:hAnsi="Times New Roman"/>
          <w:color w:val="FF0000"/>
          <w:spacing w:val="-3"/>
          <w:sz w:val="24"/>
          <w:szCs w:val="24"/>
        </w:rPr>
      </w:pPr>
      <w:r w:rsidRPr="007F4A43">
        <w:rPr>
          <w:rFonts w:ascii="Times New Roman" w:hAnsi="Times New Roman"/>
          <w:spacing w:val="-3"/>
          <w:sz w:val="24"/>
          <w:szCs w:val="24"/>
        </w:rPr>
        <w:t>e-mail:</w:t>
      </w:r>
      <w:r>
        <w:rPr>
          <w:rFonts w:ascii="Times New Roman" w:hAnsi="Times New Roman"/>
          <w:spacing w:val="-3"/>
          <w:sz w:val="24"/>
          <w:szCs w:val="24"/>
        </w:rPr>
        <w:t xml:space="preserve">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5169DF9E" w14:textId="77777777" w:rsidR="003123C0" w:rsidRDefault="003123C0" w:rsidP="003123C0">
      <w:pPr>
        <w:jc w:val="both"/>
        <w:rPr>
          <w:rFonts w:ascii="Times New Roman" w:hAnsi="Times New Roman"/>
          <w:spacing w:val="-3"/>
          <w:sz w:val="24"/>
          <w:szCs w:val="24"/>
        </w:rPr>
      </w:pPr>
    </w:p>
    <w:p w14:paraId="65B48A76" w14:textId="1189812D" w:rsidR="003123C0" w:rsidRPr="006C3DA5" w:rsidRDefault="003123C0" w:rsidP="00B76D07">
      <w:pPr>
        <w:spacing w:before="120" w:line="276" w:lineRule="auto"/>
        <w:jc w:val="both"/>
        <w:rPr>
          <w:rFonts w:ascii="Times New Roman" w:eastAsia="Calibri" w:hAnsi="Times New Roman"/>
          <w:b/>
          <w:spacing w:val="-3"/>
          <w:sz w:val="24"/>
          <w:szCs w:val="24"/>
          <w:lang w:eastAsia="en-US"/>
        </w:rPr>
      </w:pPr>
      <w:r w:rsidRPr="006C3DA5">
        <w:rPr>
          <w:rFonts w:ascii="Times New Roman" w:hAnsi="Times New Roman"/>
          <w:b/>
          <w:spacing w:val="-3"/>
          <w:sz w:val="24"/>
          <w:szCs w:val="24"/>
        </w:rPr>
        <w:t xml:space="preserve">Por la </w:t>
      </w:r>
      <w:r w:rsidR="00B20B7B">
        <w:rPr>
          <w:rFonts w:ascii="Times New Roman" w:hAnsi="Times New Roman"/>
          <w:b/>
          <w:color w:val="FF0000"/>
          <w:spacing w:val="-3"/>
          <w:sz w:val="24"/>
          <w:szCs w:val="24"/>
        </w:rPr>
        <w:t>(</w:t>
      </w:r>
      <w:r w:rsidRPr="006C3DA5">
        <w:rPr>
          <w:rFonts w:ascii="Times New Roman" w:hAnsi="Times New Roman"/>
          <w:b/>
          <w:color w:val="FF0000"/>
          <w:spacing w:val="-3"/>
          <w:sz w:val="24"/>
          <w:szCs w:val="24"/>
        </w:rPr>
        <w:t xml:space="preserve">nombre de la </w:t>
      </w:r>
      <w:r w:rsidR="00273ECF">
        <w:rPr>
          <w:rFonts w:ascii="Times New Roman" w:hAnsi="Times New Roman"/>
          <w:b/>
          <w:color w:val="FF0000"/>
          <w:spacing w:val="-3"/>
          <w:sz w:val="24"/>
          <w:szCs w:val="24"/>
        </w:rPr>
        <w:t>Admin</w:t>
      </w:r>
      <w:r w:rsidR="00CE3534">
        <w:rPr>
          <w:rFonts w:ascii="Times New Roman" w:hAnsi="Times New Roman"/>
          <w:b/>
          <w:color w:val="FF0000"/>
          <w:spacing w:val="-3"/>
          <w:sz w:val="24"/>
          <w:szCs w:val="24"/>
        </w:rPr>
        <w:t>i</w:t>
      </w:r>
      <w:r w:rsidR="00273ECF">
        <w:rPr>
          <w:rFonts w:ascii="Times New Roman" w:hAnsi="Times New Roman"/>
          <w:b/>
          <w:color w:val="FF0000"/>
          <w:spacing w:val="-3"/>
          <w:sz w:val="24"/>
          <w:szCs w:val="24"/>
        </w:rPr>
        <w:t>stración</w:t>
      </w:r>
      <w:r w:rsidR="00B20B7B">
        <w:rPr>
          <w:rFonts w:ascii="Times New Roman" w:hAnsi="Times New Roman"/>
          <w:b/>
          <w:color w:val="FF0000"/>
          <w:spacing w:val="-3"/>
          <w:sz w:val="24"/>
          <w:szCs w:val="24"/>
        </w:rPr>
        <w:t>)</w:t>
      </w:r>
      <w:r w:rsidRPr="006C3DA5">
        <w:rPr>
          <w:rFonts w:ascii="Times New Roman" w:hAnsi="Times New Roman"/>
          <w:b/>
          <w:spacing w:val="-3"/>
          <w:sz w:val="24"/>
          <w:szCs w:val="24"/>
        </w:rPr>
        <w:t>:</w:t>
      </w:r>
    </w:p>
    <w:p w14:paraId="5A30B771" w14:textId="77777777" w:rsidR="003123C0" w:rsidRPr="007F4A43" w:rsidRDefault="003123C0" w:rsidP="003123C0">
      <w:pPr>
        <w:spacing w:line="276" w:lineRule="auto"/>
        <w:ind w:left="284"/>
        <w:jc w:val="both"/>
        <w:rPr>
          <w:rFonts w:ascii="Times New Roman" w:hAnsi="Times New Roman"/>
          <w:color w:val="FF0000"/>
          <w:spacing w:val="-3"/>
          <w:sz w:val="24"/>
          <w:szCs w:val="24"/>
        </w:rPr>
      </w:pPr>
      <w:r w:rsidRPr="007F4A43">
        <w:rPr>
          <w:rFonts w:ascii="Times New Roman" w:hAnsi="Times New Roman"/>
          <w:spacing w:val="-3"/>
          <w:sz w:val="24"/>
          <w:szCs w:val="24"/>
        </w:rPr>
        <w:t xml:space="preserve">Contacto: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19FA5D71" w14:textId="77777777" w:rsidR="003123C0" w:rsidRPr="007F4A43" w:rsidRDefault="003123C0" w:rsidP="003123C0">
      <w:pPr>
        <w:spacing w:line="276" w:lineRule="auto"/>
        <w:ind w:left="284"/>
        <w:jc w:val="both"/>
        <w:rPr>
          <w:rFonts w:ascii="Times New Roman" w:hAnsi="Times New Roman"/>
          <w:color w:val="FF0000"/>
          <w:spacing w:val="-3"/>
          <w:sz w:val="24"/>
          <w:szCs w:val="24"/>
        </w:rPr>
      </w:pPr>
      <w:r w:rsidRPr="007F4A43">
        <w:rPr>
          <w:rFonts w:ascii="Times New Roman" w:hAnsi="Times New Roman"/>
          <w:spacing w:val="-3"/>
          <w:sz w:val="24"/>
          <w:szCs w:val="24"/>
        </w:rPr>
        <w:t xml:space="preserve">Dirección: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34DF8767" w14:textId="77777777" w:rsidR="003123C0" w:rsidRPr="007F4A43" w:rsidRDefault="003123C0" w:rsidP="003123C0">
      <w:pPr>
        <w:spacing w:line="276" w:lineRule="auto"/>
        <w:ind w:left="284"/>
        <w:jc w:val="both"/>
        <w:rPr>
          <w:rFonts w:ascii="Times New Roman" w:hAnsi="Times New Roman"/>
          <w:spacing w:val="-3"/>
          <w:sz w:val="24"/>
          <w:szCs w:val="24"/>
        </w:rPr>
      </w:pPr>
      <w:r w:rsidRPr="007F4A43">
        <w:rPr>
          <w:rFonts w:ascii="Times New Roman" w:hAnsi="Times New Roman"/>
          <w:spacing w:val="-3"/>
          <w:sz w:val="24"/>
          <w:szCs w:val="24"/>
        </w:rPr>
        <w:t>Tel.</w:t>
      </w:r>
      <w:r>
        <w:rPr>
          <w:rFonts w:ascii="Times New Roman" w:hAnsi="Times New Roman"/>
          <w:spacing w:val="-3"/>
          <w:sz w:val="24"/>
          <w:szCs w:val="24"/>
        </w:rPr>
        <w:t xml:space="preserve">: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r w:rsidRPr="007F4A43">
        <w:rPr>
          <w:rFonts w:ascii="Times New Roman" w:hAnsi="Times New Roman"/>
          <w:spacing w:val="-3"/>
          <w:sz w:val="24"/>
          <w:szCs w:val="24"/>
        </w:rPr>
        <w:t xml:space="preserve"> </w:t>
      </w:r>
    </w:p>
    <w:p w14:paraId="7E5A3B9A" w14:textId="77777777" w:rsidR="003123C0" w:rsidRDefault="003123C0" w:rsidP="003123C0">
      <w:pPr>
        <w:ind w:left="284"/>
        <w:jc w:val="both"/>
        <w:rPr>
          <w:rFonts w:ascii="Times New Roman" w:hAnsi="Times New Roman"/>
          <w:spacing w:val="-3"/>
          <w:sz w:val="24"/>
          <w:szCs w:val="24"/>
        </w:rPr>
      </w:pPr>
      <w:r w:rsidRPr="007F4A43">
        <w:rPr>
          <w:rFonts w:ascii="Times New Roman" w:hAnsi="Times New Roman"/>
          <w:spacing w:val="-3"/>
          <w:sz w:val="24"/>
          <w:szCs w:val="24"/>
        </w:rPr>
        <w:t>e-mail:</w:t>
      </w:r>
      <w:r>
        <w:rPr>
          <w:rFonts w:ascii="Times New Roman" w:hAnsi="Times New Roman"/>
          <w:spacing w:val="-3"/>
          <w:sz w:val="24"/>
          <w:szCs w:val="24"/>
        </w:rPr>
        <w:t xml:space="preserve">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66AD8432" w14:textId="77777777" w:rsidR="00125207" w:rsidRDefault="00125207" w:rsidP="00125207">
      <w:pPr>
        <w:tabs>
          <w:tab w:val="left" w:pos="-720"/>
        </w:tabs>
        <w:suppressAutoHyphens/>
        <w:jc w:val="both"/>
        <w:rPr>
          <w:rFonts w:ascii="Times New Roman" w:hAnsi="Times New Roman"/>
          <w:spacing w:val="-3"/>
          <w:sz w:val="24"/>
          <w:szCs w:val="24"/>
        </w:rPr>
      </w:pPr>
    </w:p>
    <w:p w14:paraId="29B558BE" w14:textId="77777777" w:rsidR="003123C0" w:rsidRPr="009F59E3" w:rsidRDefault="003123C0" w:rsidP="00125207">
      <w:pPr>
        <w:tabs>
          <w:tab w:val="left" w:pos="-720"/>
        </w:tabs>
        <w:suppressAutoHyphens/>
        <w:jc w:val="both"/>
        <w:rPr>
          <w:rFonts w:ascii="Times New Roman" w:hAnsi="Times New Roman"/>
          <w:spacing w:val="-3"/>
          <w:sz w:val="24"/>
          <w:szCs w:val="24"/>
        </w:rPr>
      </w:pPr>
    </w:p>
    <w:p w14:paraId="2D1A3E0D" w14:textId="4BA1BFFB" w:rsidR="00E92D55" w:rsidRPr="00C04F30" w:rsidRDefault="00C04F30" w:rsidP="00F46C11">
      <w:pPr>
        <w:numPr>
          <w:ilvl w:val="0"/>
          <w:numId w:val="26"/>
        </w:numPr>
        <w:tabs>
          <w:tab w:val="left" w:pos="567"/>
        </w:tabs>
        <w:ind w:left="0" w:firstLine="0"/>
        <w:jc w:val="both"/>
        <w:rPr>
          <w:rFonts w:ascii="Times New Roman" w:hAnsi="Times New Roman"/>
          <w:b/>
          <w:sz w:val="24"/>
          <w:szCs w:val="24"/>
        </w:rPr>
      </w:pPr>
      <w:r w:rsidRPr="00C04F30">
        <w:rPr>
          <w:rFonts w:ascii="Times New Roman" w:hAnsi="Times New Roman"/>
          <w:b/>
          <w:sz w:val="24"/>
          <w:szCs w:val="24"/>
        </w:rPr>
        <w:t>TRATAMIENTO DE DATOS PERSONALES POR PARTE DE LA UPCT RELATIVO AL ESTABLECIMIENTO DEL ACUERDO.</w:t>
      </w:r>
    </w:p>
    <w:p w14:paraId="62CB4812" w14:textId="77777777" w:rsidR="00E92D55" w:rsidRPr="00E92D55" w:rsidRDefault="00E92D55" w:rsidP="00E92D55">
      <w:pPr>
        <w:ind w:left="142"/>
        <w:jc w:val="both"/>
        <w:rPr>
          <w:rFonts w:ascii="Times New Roman" w:hAnsi="Times New Roman"/>
          <w:b/>
          <w:spacing w:val="-3"/>
          <w:sz w:val="24"/>
          <w:szCs w:val="24"/>
        </w:rPr>
      </w:pPr>
    </w:p>
    <w:p w14:paraId="78376BC7" w14:textId="77777777" w:rsidR="00C04F30" w:rsidRPr="00F61D9C" w:rsidRDefault="00C04F30" w:rsidP="00C04F30">
      <w:pPr>
        <w:jc w:val="both"/>
        <w:rPr>
          <w:rFonts w:ascii="Times New Roman" w:hAnsi="Times New Roman"/>
          <w:sz w:val="24"/>
          <w:szCs w:val="24"/>
        </w:rPr>
      </w:pPr>
      <w:r w:rsidRPr="00F61D9C">
        <w:rPr>
          <w:rFonts w:ascii="Times New Roman" w:hAnsi="Times New Roman"/>
          <w:sz w:val="24"/>
          <w:szCs w:val="24"/>
        </w:rPr>
        <w:t>De conformidad con lo que dispone la legislación vigente en materia de protección de datos personales aplicable a la Universidad Politécnica de Cartagena y publicada en el buscador de normativa UPCTlex (</w:t>
      </w:r>
      <w:hyperlink r:id="rId11" w:history="1">
        <w:r w:rsidRPr="00F61D9C">
          <w:rPr>
            <w:rStyle w:val="Hipervnculo"/>
            <w:rFonts w:ascii="Times New Roman" w:hAnsi="Times New Roman"/>
            <w:sz w:val="24"/>
            <w:szCs w:val="24"/>
          </w:rPr>
          <w:t>https://lex.upct.es/</w:t>
        </w:r>
      </w:hyperlink>
      <w:r w:rsidRPr="00F61D9C">
        <w:rPr>
          <w:rStyle w:val="Hipervnculo"/>
          <w:rFonts w:ascii="Times New Roman" w:hAnsi="Times New Roman"/>
          <w:sz w:val="24"/>
          <w:szCs w:val="24"/>
        </w:rPr>
        <w:t>)</w:t>
      </w:r>
      <w:r w:rsidRPr="00F61D9C">
        <w:rPr>
          <w:rFonts w:ascii="Times New Roman" w:hAnsi="Times New Roman"/>
          <w:sz w:val="24"/>
          <w:szCs w:val="24"/>
        </w:rPr>
        <w:t xml:space="preserve"> dentro del área temática </w:t>
      </w:r>
      <w:r w:rsidRPr="00F61D9C">
        <w:rPr>
          <w:rFonts w:ascii="Times New Roman" w:hAnsi="Times New Roman"/>
          <w:i/>
          <w:iCs/>
          <w:sz w:val="24"/>
          <w:szCs w:val="24"/>
        </w:rPr>
        <w:t>Protección de datos</w:t>
      </w:r>
      <w:r w:rsidRPr="00F61D9C">
        <w:rPr>
          <w:rFonts w:ascii="Times New Roman" w:hAnsi="Times New Roman"/>
          <w:sz w:val="24"/>
          <w:szCs w:val="24"/>
        </w:rPr>
        <w:t>, se informa de que el tratamiento de los datos personales contenidos en este acuerdo, así como aquellos contenidos en la documentación que en su caso se acompañe, es realizado por la UPCT, con CIF Q8050013E y con domicilio fiscal en la Plaza del Cronista Isidoro Valverde s/n - Edificio Rectorado - 30202 Cartagena, con la finalidad del establecimiento del presente acuerdo y de cumplir y ejecutar las obligaciones derivadas de este.</w:t>
      </w:r>
    </w:p>
    <w:p w14:paraId="012EA2F7" w14:textId="77777777" w:rsidR="00C04F30" w:rsidRPr="00F61D9C" w:rsidRDefault="00C04F30" w:rsidP="00C04F30">
      <w:pPr>
        <w:jc w:val="both"/>
        <w:rPr>
          <w:rFonts w:ascii="Times New Roman" w:hAnsi="Times New Roman"/>
          <w:sz w:val="24"/>
          <w:szCs w:val="24"/>
        </w:rPr>
      </w:pPr>
    </w:p>
    <w:p w14:paraId="752E7FF8" w14:textId="1D33FBE2" w:rsidR="00C04F30" w:rsidRPr="00F61D9C" w:rsidRDefault="00C04F30" w:rsidP="00C04F30">
      <w:pPr>
        <w:jc w:val="both"/>
        <w:rPr>
          <w:rFonts w:ascii="Times New Roman" w:hAnsi="Times New Roman"/>
          <w:sz w:val="24"/>
          <w:szCs w:val="24"/>
        </w:rPr>
      </w:pPr>
      <w:r w:rsidRPr="00F61D9C">
        <w:rPr>
          <w:rFonts w:ascii="Times New Roman" w:hAnsi="Times New Roman"/>
          <w:sz w:val="24"/>
          <w:szCs w:val="24"/>
        </w:rPr>
        <w:t>Puede</w:t>
      </w:r>
      <w:r w:rsidR="00DE45AF">
        <w:rPr>
          <w:rFonts w:ascii="Times New Roman" w:hAnsi="Times New Roman"/>
          <w:sz w:val="24"/>
          <w:szCs w:val="24"/>
        </w:rPr>
        <w:t>n</w:t>
      </w:r>
      <w:r w:rsidRPr="00F61D9C">
        <w:rPr>
          <w:rFonts w:ascii="Times New Roman" w:hAnsi="Times New Roman"/>
          <w:sz w:val="24"/>
          <w:szCs w:val="24"/>
        </w:rPr>
        <w:t xml:space="preserve"> ejercitarse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2" w:history="1">
        <w:r w:rsidRPr="00F61D9C">
          <w:rPr>
            <w:rStyle w:val="Hipervnculo"/>
            <w:rFonts w:ascii="Times New Roman" w:hAnsi="Times New Roman"/>
            <w:sz w:val="24"/>
            <w:szCs w:val="24"/>
          </w:rPr>
          <w:t>https://sede.upct.es/</w:t>
        </w:r>
      </w:hyperlink>
      <w:r w:rsidRPr="00F61D9C">
        <w:rPr>
          <w:rFonts w:ascii="Times New Roman" w:hAnsi="Times New Roman"/>
          <w:sz w:val="24"/>
          <w:szCs w:val="24"/>
        </w:rPr>
        <w:t xml:space="preserve">. </w:t>
      </w:r>
    </w:p>
    <w:p w14:paraId="13F04DAD" w14:textId="77777777" w:rsidR="00C04F30" w:rsidRPr="00F61D9C" w:rsidRDefault="00C04F30" w:rsidP="00C04F30">
      <w:pPr>
        <w:jc w:val="both"/>
        <w:rPr>
          <w:rFonts w:ascii="Times New Roman" w:hAnsi="Times New Roman"/>
          <w:sz w:val="24"/>
          <w:szCs w:val="24"/>
        </w:rPr>
      </w:pPr>
    </w:p>
    <w:p w14:paraId="04E0992D" w14:textId="5B8D6695" w:rsidR="00C04F30" w:rsidRPr="00F61D9C" w:rsidRDefault="00C04F30" w:rsidP="00C04F30">
      <w:pPr>
        <w:jc w:val="both"/>
        <w:rPr>
          <w:rFonts w:ascii="Times New Roman" w:hAnsi="Times New Roman"/>
          <w:i/>
          <w:sz w:val="24"/>
          <w:szCs w:val="24"/>
        </w:rPr>
      </w:pPr>
      <w:r w:rsidRPr="00F61D9C">
        <w:rPr>
          <w:rFonts w:ascii="Times New Roman" w:hAnsi="Times New Roman"/>
          <w:sz w:val="24"/>
          <w:szCs w:val="24"/>
        </w:rPr>
        <w:t xml:space="preserve">Puede consultarse la información adicional y detallada sobre Protección de datos, los derechos y la Política de Privacidad de la UPCT en el enlace </w:t>
      </w:r>
      <w:hyperlink r:id="rId13" w:history="1">
        <w:r w:rsidRPr="00F61D9C">
          <w:rPr>
            <w:rStyle w:val="Hipervnculo"/>
            <w:rFonts w:ascii="Times New Roman" w:hAnsi="Times New Roman"/>
            <w:sz w:val="24"/>
            <w:szCs w:val="24"/>
          </w:rPr>
          <w:t>https://privacidad.upct.es</w:t>
        </w:r>
      </w:hyperlink>
      <w:r w:rsidR="005B0ED1" w:rsidRPr="005B0ED1">
        <w:rPr>
          <w:rStyle w:val="Hipervnculo"/>
          <w:rFonts w:ascii="Times New Roman" w:hAnsi="Times New Roman"/>
          <w:color w:val="auto"/>
          <w:sz w:val="24"/>
          <w:szCs w:val="24"/>
          <w:u w:val="none"/>
        </w:rPr>
        <w:t>,</w:t>
      </w:r>
      <w:r w:rsidRPr="00F61D9C">
        <w:rPr>
          <w:rFonts w:ascii="Times New Roman" w:hAnsi="Times New Roman"/>
          <w:sz w:val="24"/>
          <w:szCs w:val="24"/>
        </w:rPr>
        <w:t xml:space="preserve"> </w:t>
      </w:r>
      <w:r w:rsidRPr="00F61D9C">
        <w:rPr>
          <w:rFonts w:ascii="Times New Roman" w:hAnsi="Times New Roman"/>
          <w:sz w:val="24"/>
          <w:szCs w:val="24"/>
        </w:rPr>
        <w:lastRenderedPageBreak/>
        <w:t xml:space="preserve">donde también podrá consultar información ampliada sobre este tratamiento bajo la denominación </w:t>
      </w:r>
      <w:r w:rsidRPr="00F61D9C">
        <w:rPr>
          <w:rFonts w:ascii="Times New Roman" w:hAnsi="Times New Roman"/>
          <w:i/>
          <w:sz w:val="24"/>
          <w:szCs w:val="24"/>
        </w:rPr>
        <w:t>Convenios Institucionales y Protocolos Generales.</w:t>
      </w:r>
    </w:p>
    <w:p w14:paraId="37611715" w14:textId="77777777" w:rsidR="00C04F30" w:rsidRPr="00F61D9C" w:rsidRDefault="00C04F30" w:rsidP="00C04F30">
      <w:pPr>
        <w:jc w:val="both"/>
        <w:rPr>
          <w:rFonts w:ascii="Times New Roman" w:hAnsi="Times New Roman"/>
          <w:sz w:val="24"/>
          <w:szCs w:val="24"/>
        </w:rPr>
      </w:pPr>
    </w:p>
    <w:p w14:paraId="22BF6243" w14:textId="77777777" w:rsidR="00C04F30" w:rsidRPr="00F61D9C" w:rsidRDefault="00C04F30" w:rsidP="00C04F30">
      <w:pPr>
        <w:jc w:val="both"/>
        <w:rPr>
          <w:rFonts w:ascii="Times New Roman" w:hAnsi="Times New Roman"/>
          <w:sz w:val="24"/>
          <w:szCs w:val="24"/>
        </w:rPr>
      </w:pPr>
      <w:r w:rsidRPr="00F61D9C">
        <w:rPr>
          <w:rFonts w:ascii="Times New Roman" w:hAnsi="Times New Roman"/>
          <w:sz w:val="24"/>
          <w:szCs w:val="24"/>
        </w:rPr>
        <w:t xml:space="preserve">Para la realización de cualquier consulta sobre el tratamiento de datos personales realizado por la UPCT, además del Registro Electrónico, ya mencionado, puede enviar un correo electrónico a la dirección </w:t>
      </w:r>
      <w:hyperlink r:id="rId14" w:history="1">
        <w:r w:rsidRPr="00F61D9C">
          <w:rPr>
            <w:rStyle w:val="Hipervnculo"/>
            <w:rFonts w:ascii="Times New Roman" w:hAnsi="Times New Roman"/>
            <w:sz w:val="24"/>
            <w:szCs w:val="24"/>
          </w:rPr>
          <w:t>dpd@upct.es</w:t>
        </w:r>
      </w:hyperlink>
      <w:r w:rsidRPr="00F61D9C">
        <w:rPr>
          <w:rFonts w:ascii="Times New Roman" w:hAnsi="Times New Roman"/>
          <w:sz w:val="24"/>
          <w:szCs w:val="24"/>
        </w:rPr>
        <w:t>.</w:t>
      </w:r>
    </w:p>
    <w:p w14:paraId="6ED5854A" w14:textId="77777777" w:rsidR="00E92D55" w:rsidRDefault="00E92D55" w:rsidP="00E92D55">
      <w:pPr>
        <w:jc w:val="both"/>
        <w:rPr>
          <w:rFonts w:ascii="Times New Roman" w:hAnsi="Times New Roman"/>
          <w:sz w:val="24"/>
          <w:szCs w:val="24"/>
        </w:rPr>
      </w:pPr>
    </w:p>
    <w:p w14:paraId="10675282" w14:textId="77777777" w:rsidR="00E92D55" w:rsidRDefault="00E92D55" w:rsidP="00E92D55">
      <w:pPr>
        <w:jc w:val="both"/>
        <w:rPr>
          <w:rFonts w:ascii="Times New Roman" w:hAnsi="Times New Roman"/>
          <w:sz w:val="24"/>
          <w:szCs w:val="24"/>
        </w:rPr>
      </w:pPr>
    </w:p>
    <w:p w14:paraId="2D4FAD32" w14:textId="0DF710C0" w:rsidR="00C04F30" w:rsidRPr="00F61D9C" w:rsidRDefault="00C04F30" w:rsidP="00F46C11">
      <w:pPr>
        <w:numPr>
          <w:ilvl w:val="0"/>
          <w:numId w:val="26"/>
        </w:numPr>
        <w:tabs>
          <w:tab w:val="left" w:pos="567"/>
        </w:tabs>
        <w:ind w:left="0" w:firstLine="0"/>
        <w:jc w:val="both"/>
        <w:rPr>
          <w:rFonts w:ascii="Times New Roman" w:hAnsi="Times New Roman"/>
          <w:b/>
          <w:sz w:val="24"/>
          <w:szCs w:val="24"/>
        </w:rPr>
      </w:pPr>
      <w:r>
        <w:rPr>
          <w:rFonts w:ascii="Times New Roman" w:hAnsi="Times New Roman"/>
          <w:b/>
          <w:sz w:val="24"/>
          <w:szCs w:val="24"/>
        </w:rPr>
        <w:t>O</w:t>
      </w:r>
      <w:r w:rsidRPr="00F61D9C">
        <w:rPr>
          <w:rFonts w:ascii="Times New Roman" w:hAnsi="Times New Roman"/>
          <w:b/>
          <w:sz w:val="24"/>
          <w:szCs w:val="24"/>
        </w:rPr>
        <w:t>BLIGACIÓN AL CUMPLIMIENTO DE LA NORMATIVA DE PROTECCIÓN DE DATOS PERSONALES ENTRE LAS PARTES</w:t>
      </w:r>
    </w:p>
    <w:p w14:paraId="6F5E69D1" w14:textId="77777777" w:rsidR="00C04F30" w:rsidRPr="00C04F30" w:rsidRDefault="00C04F30" w:rsidP="00C04F30">
      <w:pPr>
        <w:jc w:val="both"/>
        <w:rPr>
          <w:rFonts w:ascii="Times New Roman" w:hAnsi="Times New Roman"/>
          <w:color w:val="0070C0"/>
          <w:szCs w:val="22"/>
        </w:rPr>
      </w:pPr>
      <w:r w:rsidRPr="00C04F30">
        <w:rPr>
          <w:rFonts w:ascii="Times New Roman" w:hAnsi="Times New Roman"/>
          <w:color w:val="0070C0"/>
          <w:szCs w:val="22"/>
          <w:highlight w:val="yellow"/>
        </w:rPr>
        <w:t>ESTA CLÁUSULA TIENE TRES OPCIONES SEGÚN LA CONTRAPARTE SEA ESPAÑOLA, EUROPEA O NO EUROPEA. HA DE UTILIZARSE SÓLO LA QUE CORRESPONDA, BORRANDO LAS OTRAS 2 OPCIONES:</w:t>
      </w:r>
    </w:p>
    <w:p w14:paraId="140E75B5" w14:textId="77777777" w:rsidR="00C04F30" w:rsidRPr="00C04F30" w:rsidRDefault="00C04F30" w:rsidP="00C04F30">
      <w:pPr>
        <w:jc w:val="both"/>
        <w:rPr>
          <w:rFonts w:ascii="Times New Roman" w:hAnsi="Times New Roman"/>
          <w:color w:val="0070C0"/>
          <w:sz w:val="24"/>
          <w:szCs w:val="24"/>
          <w:highlight w:val="yellow"/>
        </w:rPr>
      </w:pPr>
    </w:p>
    <w:p w14:paraId="09C6611F" w14:textId="3FB9764D" w:rsidR="00C04F30" w:rsidRPr="00C04F30" w:rsidRDefault="00C04F30" w:rsidP="00C04F30">
      <w:pPr>
        <w:pStyle w:val="Prrafodelista"/>
        <w:numPr>
          <w:ilvl w:val="0"/>
          <w:numId w:val="25"/>
        </w:numPr>
        <w:ind w:left="567"/>
        <w:jc w:val="both"/>
        <w:rPr>
          <w:rFonts w:ascii="Times New Roman" w:hAnsi="Times New Roman"/>
          <w:b/>
          <w:color w:val="0070C0"/>
          <w:sz w:val="24"/>
          <w:szCs w:val="24"/>
          <w:highlight w:val="yellow"/>
        </w:rPr>
      </w:pPr>
      <w:r w:rsidRPr="00C04F30">
        <w:rPr>
          <w:rFonts w:ascii="Times New Roman" w:hAnsi="Times New Roman"/>
          <w:b/>
          <w:color w:val="0070C0"/>
          <w:sz w:val="24"/>
          <w:szCs w:val="24"/>
          <w:highlight w:val="yellow"/>
        </w:rPr>
        <w:t>(</w:t>
      </w:r>
      <w:r w:rsidR="0068561F">
        <w:rPr>
          <w:rFonts w:ascii="Times New Roman" w:hAnsi="Times New Roman"/>
          <w:b/>
          <w:color w:val="0070C0"/>
          <w:sz w:val="24"/>
          <w:szCs w:val="24"/>
          <w:highlight w:val="yellow"/>
        </w:rPr>
        <w:t>Opción e</w:t>
      </w:r>
      <w:r w:rsidRPr="00C04F30">
        <w:rPr>
          <w:rFonts w:ascii="Times New Roman" w:hAnsi="Times New Roman"/>
          <w:b/>
          <w:color w:val="0070C0"/>
          <w:sz w:val="24"/>
          <w:szCs w:val="24"/>
          <w:highlight w:val="yellow"/>
        </w:rPr>
        <w:t>n caso de contraparte española).</w:t>
      </w:r>
    </w:p>
    <w:p w14:paraId="1A8896DD" w14:textId="7A31977C" w:rsidR="00C04F30" w:rsidRPr="00AC3226" w:rsidRDefault="00C04F30" w:rsidP="00C04F30">
      <w:pPr>
        <w:jc w:val="both"/>
        <w:rPr>
          <w:rFonts w:ascii="Times New Roman" w:hAnsi="Times New Roman"/>
          <w:sz w:val="24"/>
          <w:szCs w:val="24"/>
        </w:rPr>
      </w:pPr>
      <w:r w:rsidRPr="00AC3226">
        <w:rPr>
          <w:rFonts w:ascii="Times New Roman" w:hAnsi="Times New Roman"/>
          <w:sz w:val="24"/>
          <w:szCs w:val="24"/>
        </w:rPr>
        <w:t xml:space="preserve">Las partes manifiestan y garantizan que la obtención y el tratamiento de los datos de carácter personal recabados para el establecimiento de este acuerdo y la posterior gestión de las actividades derivadas del mismo, se realizarán de acuerdo a lo dispuesto en </w:t>
      </w:r>
      <w:r w:rsidR="005B0ED1">
        <w:rPr>
          <w:rFonts w:ascii="Times New Roman" w:hAnsi="Times New Roman"/>
          <w:sz w:val="24"/>
          <w:szCs w:val="24"/>
        </w:rPr>
        <w:t xml:space="preserve">el </w:t>
      </w:r>
      <w:r w:rsidRPr="00AC3226">
        <w:rPr>
          <w:rFonts w:ascii="Times New Roman" w:hAnsi="Times New Roman"/>
          <w:sz w:val="24"/>
          <w:szCs w:val="24"/>
        </w:rPr>
        <w:t xml:space="preserve">Reglamento General de Protección de Datos - Reglamento (UE) 2016/679, de 27 de abril, la Ley Orgánica 3/2018, de 5 de </w:t>
      </w:r>
      <w:r w:rsidR="00AD65DE">
        <w:rPr>
          <w:rFonts w:ascii="Times New Roman" w:hAnsi="Times New Roman"/>
          <w:sz w:val="24"/>
          <w:szCs w:val="24"/>
        </w:rPr>
        <w:t>d</w:t>
      </w:r>
      <w:r w:rsidRPr="00AC3226">
        <w:rPr>
          <w:rFonts w:ascii="Times New Roman" w:hAnsi="Times New Roman"/>
          <w:sz w:val="24"/>
          <w:szCs w:val="24"/>
        </w:rPr>
        <w:t xml:space="preserve">iciembre, de Protección de Datos de Carácter Personal y garantía de los derechos digitales y demás normativa que resulte de aplicación. </w:t>
      </w:r>
      <w:r w:rsidR="001A3137">
        <w:rPr>
          <w:rFonts w:ascii="Times New Roman" w:hAnsi="Times New Roman"/>
          <w:sz w:val="24"/>
          <w:szCs w:val="24"/>
        </w:rPr>
        <w:t>L</w:t>
      </w:r>
      <w:r w:rsidRPr="00AC3226">
        <w:rPr>
          <w:rFonts w:ascii="Times New Roman" w:hAnsi="Times New Roman"/>
          <w:sz w:val="24"/>
          <w:szCs w:val="24"/>
        </w:rPr>
        <w:t>as partes se comprometen a no hacer uso de los datos para una finalidad distinta que la que motiva el desarrollo del presente acuerdo, a no comunicarlos a terceros sin consentimiento de los interesados, así como a cumplir con las medidas de seguridad y demás obligaciones derivadas de la legislación de protección de datos de carácter personal.</w:t>
      </w:r>
    </w:p>
    <w:p w14:paraId="05106365" w14:textId="77777777" w:rsidR="00C04F30" w:rsidRPr="00F61D9C" w:rsidRDefault="00C04F30" w:rsidP="00C04F30">
      <w:pPr>
        <w:jc w:val="both"/>
        <w:rPr>
          <w:rFonts w:ascii="Times New Roman" w:hAnsi="Times New Roman"/>
          <w:sz w:val="24"/>
          <w:szCs w:val="24"/>
        </w:rPr>
      </w:pPr>
    </w:p>
    <w:p w14:paraId="60C1DBA0" w14:textId="77777777" w:rsidR="00C04F30" w:rsidRPr="00AC3226" w:rsidRDefault="00C04F30" w:rsidP="00C04F30">
      <w:pPr>
        <w:jc w:val="both"/>
        <w:rPr>
          <w:rFonts w:ascii="Times New Roman" w:hAnsi="Times New Roman"/>
          <w:sz w:val="24"/>
          <w:szCs w:val="24"/>
        </w:rPr>
      </w:pPr>
      <w:r w:rsidRPr="00AC3226">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14:paraId="08138356" w14:textId="77777777" w:rsidR="00C04F30" w:rsidRPr="00F61D9C" w:rsidRDefault="00C04F30" w:rsidP="00C04F30">
      <w:pPr>
        <w:rPr>
          <w:rFonts w:ascii="Times New Roman" w:hAnsi="Times New Roman"/>
          <w:sz w:val="24"/>
          <w:szCs w:val="24"/>
          <w:highlight w:val="yellow"/>
        </w:rPr>
      </w:pPr>
    </w:p>
    <w:p w14:paraId="6FA23788" w14:textId="48FC4269" w:rsidR="00C04F30" w:rsidRPr="00C04F30" w:rsidRDefault="00C04F30" w:rsidP="00C04F30">
      <w:pPr>
        <w:pStyle w:val="Prrafodelista"/>
        <w:numPr>
          <w:ilvl w:val="0"/>
          <w:numId w:val="25"/>
        </w:numPr>
        <w:ind w:left="567"/>
        <w:jc w:val="both"/>
        <w:rPr>
          <w:rFonts w:ascii="Times New Roman" w:hAnsi="Times New Roman"/>
          <w:b/>
          <w:color w:val="0070C0"/>
          <w:sz w:val="24"/>
          <w:szCs w:val="24"/>
          <w:highlight w:val="yellow"/>
        </w:rPr>
      </w:pPr>
      <w:r w:rsidRPr="00C04F30">
        <w:rPr>
          <w:rFonts w:ascii="Times New Roman" w:hAnsi="Times New Roman"/>
          <w:b/>
          <w:color w:val="0070C0"/>
          <w:sz w:val="24"/>
          <w:szCs w:val="24"/>
          <w:highlight w:val="yellow"/>
        </w:rPr>
        <w:t>(</w:t>
      </w:r>
      <w:r w:rsidR="0068561F">
        <w:rPr>
          <w:rFonts w:ascii="Times New Roman" w:hAnsi="Times New Roman"/>
          <w:b/>
          <w:color w:val="0070C0"/>
          <w:sz w:val="24"/>
          <w:szCs w:val="24"/>
          <w:highlight w:val="yellow"/>
        </w:rPr>
        <w:t>Opción e</w:t>
      </w:r>
      <w:r w:rsidRPr="00C04F30">
        <w:rPr>
          <w:rFonts w:ascii="Times New Roman" w:hAnsi="Times New Roman"/>
          <w:b/>
          <w:color w:val="0070C0"/>
          <w:sz w:val="24"/>
          <w:szCs w:val="24"/>
          <w:highlight w:val="yellow"/>
        </w:rPr>
        <w:t>n caso de contraparte europea).</w:t>
      </w:r>
    </w:p>
    <w:p w14:paraId="3D394C93" w14:textId="5AA5499B" w:rsidR="00C04F30" w:rsidRPr="00F61D9C" w:rsidRDefault="00C04F30" w:rsidP="00C04F30">
      <w:pPr>
        <w:jc w:val="both"/>
        <w:rPr>
          <w:rFonts w:ascii="Times New Roman" w:hAnsi="Times New Roman"/>
          <w:bCs/>
          <w:sz w:val="24"/>
          <w:szCs w:val="24"/>
        </w:rPr>
      </w:pPr>
      <w:r w:rsidRPr="00F61D9C">
        <w:rPr>
          <w:rFonts w:ascii="Times New Roman" w:hAnsi="Times New Roman"/>
          <w:sz w:val="24"/>
          <w:szCs w:val="24"/>
        </w:rPr>
        <w:t xml:space="preserve">Las partes manifiestan y garantizan que la obtención y el tratamiento de los datos de carácter personal recabados para el establecimiento de este acuerdo y la posterior gestión de las actividades derivadas del mismo, se realizarán </w:t>
      </w:r>
      <w:proofErr w:type="gramStart"/>
      <w:r w:rsidRPr="00F61D9C">
        <w:rPr>
          <w:rFonts w:ascii="Times New Roman" w:hAnsi="Times New Roman"/>
          <w:sz w:val="24"/>
          <w:szCs w:val="24"/>
        </w:rPr>
        <w:t>de acuerdo a</w:t>
      </w:r>
      <w:proofErr w:type="gramEnd"/>
      <w:r w:rsidRPr="00F61D9C">
        <w:rPr>
          <w:rFonts w:ascii="Times New Roman" w:hAnsi="Times New Roman"/>
          <w:sz w:val="24"/>
          <w:szCs w:val="24"/>
        </w:rPr>
        <w:t xml:space="preserve"> lo dispuesto en </w:t>
      </w:r>
      <w:r w:rsidR="005B0ED1">
        <w:rPr>
          <w:rFonts w:ascii="Times New Roman" w:hAnsi="Times New Roman"/>
          <w:sz w:val="24"/>
          <w:szCs w:val="24"/>
        </w:rPr>
        <w:t xml:space="preserve">el </w:t>
      </w:r>
      <w:r w:rsidRPr="00F61D9C">
        <w:rPr>
          <w:rFonts w:ascii="Times New Roman" w:hAnsi="Times New Roman"/>
          <w:sz w:val="24"/>
          <w:szCs w:val="24"/>
        </w:rPr>
        <w:t>Reglamento General de Protección de Datos -</w:t>
      </w:r>
      <w:r w:rsidR="00D82525">
        <w:rPr>
          <w:rFonts w:ascii="Times New Roman" w:hAnsi="Times New Roman"/>
          <w:sz w:val="24"/>
          <w:szCs w:val="24"/>
        </w:rPr>
        <w:t xml:space="preserve"> </w:t>
      </w:r>
      <w:r w:rsidRPr="00F61D9C">
        <w:rPr>
          <w:rFonts w:ascii="Times New Roman" w:hAnsi="Times New Roman"/>
          <w:sz w:val="24"/>
          <w:szCs w:val="24"/>
        </w:rPr>
        <w:t xml:space="preserve">Reglamento (UE) 2016/679, de 27 de abril y demás normativa que resulte de aplicación. </w:t>
      </w:r>
      <w:r w:rsidR="001A3137">
        <w:rPr>
          <w:rFonts w:ascii="Times New Roman" w:hAnsi="Times New Roman"/>
          <w:sz w:val="24"/>
          <w:szCs w:val="24"/>
        </w:rPr>
        <w:t>L</w:t>
      </w:r>
      <w:r w:rsidRPr="00F61D9C">
        <w:rPr>
          <w:rFonts w:ascii="Times New Roman" w:hAnsi="Times New Roman"/>
          <w:sz w:val="24"/>
          <w:szCs w:val="24"/>
        </w:rPr>
        <w:t xml:space="preserve">as partes se comprometen </w:t>
      </w:r>
      <w:r w:rsidRPr="00F61D9C">
        <w:rPr>
          <w:rFonts w:ascii="Times New Roman" w:hAnsi="Times New Roman"/>
          <w:bCs/>
          <w:sz w:val="24"/>
          <w:szCs w:val="24"/>
        </w:rPr>
        <w:t>a no hacer uso de los datos para una finalidad distinta que la que motiva el desarrollo del presente acuerdo, a no comunicarlos a terceros sin consentimiento de los interesados, así como a cumplir con las medidas de seguridad y demás obligaciones derivadas de la legislación de protección de datos de carácter personal.</w:t>
      </w:r>
    </w:p>
    <w:p w14:paraId="5A3B7A18" w14:textId="77777777" w:rsidR="00C04F30" w:rsidRPr="00F61D9C" w:rsidRDefault="00C04F30" w:rsidP="00C04F30">
      <w:pPr>
        <w:jc w:val="both"/>
        <w:rPr>
          <w:rFonts w:ascii="Times New Roman" w:hAnsi="Times New Roman"/>
          <w:sz w:val="24"/>
          <w:szCs w:val="24"/>
        </w:rPr>
      </w:pPr>
    </w:p>
    <w:p w14:paraId="36C7CAA1" w14:textId="77777777" w:rsidR="00C04F30" w:rsidRPr="00F61D9C" w:rsidRDefault="00C04F30" w:rsidP="00C04F30">
      <w:pPr>
        <w:jc w:val="both"/>
        <w:rPr>
          <w:rFonts w:ascii="Times New Roman" w:hAnsi="Times New Roman"/>
          <w:sz w:val="24"/>
          <w:szCs w:val="24"/>
        </w:rPr>
      </w:pPr>
      <w:r w:rsidRPr="00F61D9C">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14:paraId="29B54926" w14:textId="77777777" w:rsidR="00C04F30" w:rsidRPr="00F61D9C" w:rsidRDefault="00C04F30" w:rsidP="00C04F30">
      <w:pPr>
        <w:rPr>
          <w:rFonts w:ascii="Times New Roman" w:hAnsi="Times New Roman"/>
          <w:sz w:val="24"/>
          <w:szCs w:val="24"/>
          <w:highlight w:val="yellow"/>
        </w:rPr>
      </w:pPr>
    </w:p>
    <w:p w14:paraId="2AC3F54C" w14:textId="108C9934" w:rsidR="00C04F30" w:rsidRPr="00C04F30" w:rsidRDefault="00C04F30" w:rsidP="00C04F30">
      <w:pPr>
        <w:pStyle w:val="Prrafodelista"/>
        <w:numPr>
          <w:ilvl w:val="0"/>
          <w:numId w:val="25"/>
        </w:numPr>
        <w:ind w:left="567"/>
        <w:jc w:val="both"/>
        <w:rPr>
          <w:rFonts w:ascii="Times New Roman" w:hAnsi="Times New Roman"/>
          <w:b/>
          <w:color w:val="0070C0"/>
          <w:sz w:val="24"/>
          <w:szCs w:val="24"/>
          <w:highlight w:val="yellow"/>
        </w:rPr>
      </w:pPr>
      <w:r w:rsidRPr="00C04F30">
        <w:rPr>
          <w:rFonts w:ascii="Times New Roman" w:hAnsi="Times New Roman"/>
          <w:b/>
          <w:color w:val="0070C0"/>
          <w:sz w:val="24"/>
          <w:szCs w:val="24"/>
          <w:highlight w:val="yellow"/>
        </w:rPr>
        <w:t>(</w:t>
      </w:r>
      <w:r w:rsidR="0068561F">
        <w:rPr>
          <w:rFonts w:ascii="Times New Roman" w:hAnsi="Times New Roman"/>
          <w:b/>
          <w:color w:val="0070C0"/>
          <w:sz w:val="24"/>
          <w:szCs w:val="24"/>
          <w:highlight w:val="yellow"/>
        </w:rPr>
        <w:t>Opción e</w:t>
      </w:r>
      <w:r w:rsidRPr="00C04F30">
        <w:rPr>
          <w:rFonts w:ascii="Times New Roman" w:hAnsi="Times New Roman"/>
          <w:b/>
          <w:color w:val="0070C0"/>
          <w:sz w:val="24"/>
          <w:szCs w:val="24"/>
          <w:highlight w:val="yellow"/>
        </w:rPr>
        <w:t>n caso de contraparte NO europea).</w:t>
      </w:r>
    </w:p>
    <w:p w14:paraId="3AA62AD1" w14:textId="77777777" w:rsidR="00C04F30" w:rsidRPr="00F61D9C" w:rsidRDefault="00C04F30" w:rsidP="00C04F30">
      <w:pPr>
        <w:jc w:val="both"/>
        <w:rPr>
          <w:rFonts w:ascii="Times New Roman" w:hAnsi="Times New Roman"/>
          <w:bCs/>
          <w:sz w:val="24"/>
          <w:szCs w:val="24"/>
        </w:rPr>
      </w:pPr>
      <w:r w:rsidRPr="00F61D9C">
        <w:rPr>
          <w:rFonts w:ascii="Times New Roman" w:hAnsi="Times New Roman"/>
          <w:sz w:val="24"/>
          <w:szCs w:val="24"/>
        </w:rPr>
        <w:lastRenderedPageBreak/>
        <w:t xml:space="preserve">Las partes se comprometen a no hacer uso de los datos de carácter personal recabados para el establecimiento de este acuerdo </w:t>
      </w:r>
      <w:r w:rsidRPr="00F61D9C">
        <w:rPr>
          <w:rFonts w:ascii="Times New Roman" w:hAnsi="Times New Roman"/>
          <w:bCs/>
          <w:sz w:val="24"/>
          <w:szCs w:val="24"/>
        </w:rPr>
        <w:t>para una finalidad distinta que la que motiva el desarrollo del presente acuerdo, a no comunicarlos a terceros sin consentimiento de los interesados y a aplicar las medidas de seguridad oportunas para garantizar su confidencialidad, integridad y disponibilidad. Asimismo, las partes se comprometen a poner a disposición de los titulares de los datos los mecanismos oportunos para facilitar el acceso a sus datos tratados y la posibilidad de solicitar su modificación o la oposición al tratamiento</w:t>
      </w:r>
      <w:r w:rsidRPr="00F61D9C">
        <w:rPr>
          <w:rFonts w:ascii="Times New Roman" w:hAnsi="Times New Roman"/>
          <w:sz w:val="24"/>
          <w:szCs w:val="24"/>
        </w:rPr>
        <w:t xml:space="preserve"> garantizando así los derechos y libertades de las personas físicas con respecto a sus datos.</w:t>
      </w:r>
    </w:p>
    <w:p w14:paraId="13C57556" w14:textId="77777777" w:rsidR="00C04F30" w:rsidRPr="00F61D9C" w:rsidRDefault="00C04F30" w:rsidP="00C04F30">
      <w:pPr>
        <w:jc w:val="both"/>
        <w:rPr>
          <w:rFonts w:ascii="Times New Roman" w:hAnsi="Times New Roman"/>
          <w:sz w:val="24"/>
          <w:szCs w:val="24"/>
        </w:rPr>
      </w:pPr>
    </w:p>
    <w:p w14:paraId="19331CD1" w14:textId="77777777" w:rsidR="00C04F30" w:rsidRPr="00F61D9C" w:rsidRDefault="00C04F30" w:rsidP="00C04F30">
      <w:pPr>
        <w:jc w:val="both"/>
        <w:rPr>
          <w:rFonts w:ascii="Times New Roman" w:hAnsi="Times New Roman"/>
          <w:sz w:val="24"/>
          <w:szCs w:val="24"/>
        </w:rPr>
      </w:pPr>
      <w:r w:rsidRPr="00F61D9C">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14:paraId="36FA28D1" w14:textId="77777777" w:rsidR="00E92D55" w:rsidRPr="0021245F" w:rsidRDefault="00E92D55" w:rsidP="00E92D55">
      <w:pPr>
        <w:jc w:val="both"/>
        <w:rPr>
          <w:rFonts w:ascii="Times New Roman" w:hAnsi="Times New Roman"/>
          <w:bCs/>
          <w:sz w:val="24"/>
          <w:szCs w:val="24"/>
          <w:lang w:val="es-ES_tradnl"/>
        </w:rPr>
      </w:pPr>
    </w:p>
    <w:p w14:paraId="35FCB783" w14:textId="77777777" w:rsidR="00E92D55" w:rsidRDefault="00E92D55" w:rsidP="00E92D55">
      <w:pPr>
        <w:jc w:val="both"/>
        <w:rPr>
          <w:rFonts w:ascii="Times New Roman" w:hAnsi="Times New Roman"/>
          <w:bCs/>
          <w:sz w:val="24"/>
          <w:szCs w:val="24"/>
        </w:rPr>
      </w:pPr>
    </w:p>
    <w:p w14:paraId="3B18F169" w14:textId="77777777" w:rsidR="00A70B20" w:rsidRPr="00383B63" w:rsidRDefault="00A70B20" w:rsidP="00CB4C67">
      <w:pPr>
        <w:numPr>
          <w:ilvl w:val="0"/>
          <w:numId w:val="26"/>
        </w:numPr>
        <w:tabs>
          <w:tab w:val="left" w:pos="567"/>
        </w:tabs>
        <w:ind w:left="0" w:firstLine="0"/>
        <w:jc w:val="both"/>
        <w:rPr>
          <w:rFonts w:ascii="Times New Roman" w:hAnsi="Times New Roman"/>
          <w:b/>
          <w:sz w:val="24"/>
          <w:szCs w:val="24"/>
        </w:rPr>
      </w:pPr>
      <w:r w:rsidRPr="00383B63">
        <w:rPr>
          <w:rFonts w:ascii="Times New Roman" w:hAnsi="Times New Roman"/>
          <w:b/>
          <w:sz w:val="24"/>
          <w:szCs w:val="24"/>
        </w:rPr>
        <w:t xml:space="preserve">VIGENCIA. </w:t>
      </w:r>
    </w:p>
    <w:p w14:paraId="46F2144C" w14:textId="77777777" w:rsidR="00F61B5B" w:rsidRDefault="00F61B5B" w:rsidP="005D59F5">
      <w:pPr>
        <w:jc w:val="both"/>
        <w:rPr>
          <w:rFonts w:ascii="Times New Roman" w:hAnsi="Times New Roman"/>
          <w:b/>
          <w:sz w:val="24"/>
          <w:szCs w:val="24"/>
        </w:rPr>
      </w:pPr>
    </w:p>
    <w:p w14:paraId="321BEC5B" w14:textId="77777777" w:rsidR="00EB3496" w:rsidRDefault="00EB3496" w:rsidP="00EB3496">
      <w:pPr>
        <w:pStyle w:val="xxmsonormal"/>
        <w:jc w:val="both"/>
        <w:rPr>
          <w:lang w:val="es-ES_tradnl"/>
        </w:rPr>
      </w:pPr>
      <w:r>
        <w:rPr>
          <w:lang w:val="es-ES_tradnl"/>
        </w:rPr>
        <w:t xml:space="preserve">El presente Convenio entrará en vigor el día de su firma y tendrá una duración de </w:t>
      </w:r>
      <w:r>
        <w:rPr>
          <w:color w:val="FF0000"/>
          <w:lang w:val="es-ES_tradnl"/>
        </w:rPr>
        <w:t>(nº</w:t>
      </w:r>
      <w:proofErr w:type="gramStart"/>
      <w:r>
        <w:rPr>
          <w:color w:val="FF0000"/>
          <w:lang w:val="es-ES_tradnl"/>
        </w:rPr>
        <w:t>).año</w:t>
      </w:r>
      <w:proofErr w:type="gramEnd"/>
      <w:r>
        <w:rPr>
          <w:color w:val="FF0000"/>
          <w:lang w:val="es-ES_tradnl"/>
        </w:rPr>
        <w:t>/s</w:t>
      </w:r>
      <w:r>
        <w:rPr>
          <w:lang w:val="es-ES_tradnl"/>
        </w:rPr>
        <w:t>. En caso de que se firme en diferentes fechas el convenio entrará en vigor el día de la última fecha.</w:t>
      </w:r>
    </w:p>
    <w:p w14:paraId="74473D8A" w14:textId="77777777" w:rsidR="00EB3496" w:rsidRDefault="00EB3496" w:rsidP="00EB3496">
      <w:pPr>
        <w:jc w:val="both"/>
        <w:rPr>
          <w:rFonts w:ascii="Times New Roman" w:hAnsi="Times New Roman"/>
          <w:sz w:val="24"/>
          <w:szCs w:val="24"/>
          <w:lang w:val="es-ES_tradnl"/>
        </w:rPr>
      </w:pPr>
    </w:p>
    <w:p w14:paraId="6C10D935" w14:textId="77777777" w:rsidR="00EB3496" w:rsidRDefault="00EB3496" w:rsidP="00EB3496">
      <w:pPr>
        <w:jc w:val="both"/>
        <w:rPr>
          <w:rFonts w:ascii="Times New Roman" w:hAnsi="Times New Roman"/>
          <w:sz w:val="24"/>
          <w:szCs w:val="24"/>
          <w:lang w:val="es-ES_tradnl"/>
        </w:rPr>
      </w:pPr>
      <w:r>
        <w:rPr>
          <w:rFonts w:ascii="Times New Roman" w:hAnsi="Times New Roman"/>
          <w:sz w:val="24"/>
          <w:szCs w:val="24"/>
          <w:lang w:val="es-ES_tradnl"/>
        </w:rPr>
        <w:t xml:space="preserve">En cualquier momento antes de la finalización del plazo previsto en el apartado anterior, los firmantes del Convenio podrán acordar unánimemente su extinción, o bien su prórroga por un periodo de </w:t>
      </w:r>
      <w:r>
        <w:rPr>
          <w:rFonts w:ascii="Times New Roman" w:hAnsi="Times New Roman"/>
          <w:color w:val="FF0000"/>
          <w:sz w:val="24"/>
          <w:szCs w:val="24"/>
          <w:lang w:val="es-ES_tradnl"/>
        </w:rPr>
        <w:t>[(nº). año/s adicional/es - igual duración]</w:t>
      </w:r>
      <w:r>
        <w:rPr>
          <w:rFonts w:ascii="Times New Roman" w:hAnsi="Times New Roman"/>
          <w:sz w:val="24"/>
          <w:szCs w:val="24"/>
          <w:lang w:val="es-ES_tradnl"/>
        </w:rPr>
        <w:t>, acuerdo que deberá ser formalizado por escrito, con anterioridad a la expiración del plazo convenido.</w:t>
      </w:r>
    </w:p>
    <w:p w14:paraId="5D69ACAE" w14:textId="77777777" w:rsidR="00EB3496" w:rsidRDefault="00EB3496" w:rsidP="00EB3496">
      <w:pPr>
        <w:pStyle w:val="Fuentedeprrafopredet"/>
        <w:jc w:val="both"/>
        <w:rPr>
          <w:rFonts w:ascii="Times New Roman" w:hAnsi="Times New Roman"/>
          <w:color w:val="0070C0"/>
          <w:sz w:val="22"/>
          <w:szCs w:val="22"/>
        </w:rPr>
      </w:pPr>
    </w:p>
    <w:p w14:paraId="3A1274BD" w14:textId="77777777" w:rsidR="00EB3496" w:rsidRDefault="00EB3496" w:rsidP="00EB3496">
      <w:pPr>
        <w:pStyle w:val="Fuentedeprrafopredet"/>
        <w:jc w:val="both"/>
        <w:rPr>
          <w:rFonts w:ascii="Times New Roman" w:hAnsi="Times New Roman"/>
          <w:color w:val="0070C0"/>
          <w:sz w:val="22"/>
          <w:szCs w:val="22"/>
        </w:rPr>
      </w:pPr>
      <w:r>
        <w:rPr>
          <w:rFonts w:ascii="Times New Roman" w:hAnsi="Times New Roman"/>
          <w:color w:val="0070C0"/>
          <w:sz w:val="22"/>
          <w:szCs w:val="22"/>
        </w:rPr>
        <w:t xml:space="preserve">A la hora de redactar esta cláusula y en cumplimiento del Art. 49. h) de la Ley 40/2015, de 1 de octubre, de Régimen Jurídico del Sector Público, deberá tenerse en cuenta que la duración del convenio </w:t>
      </w:r>
      <w:r>
        <w:rPr>
          <w:rFonts w:ascii="Times New Roman" w:hAnsi="Times New Roman"/>
          <w:b/>
          <w:color w:val="0070C0"/>
          <w:sz w:val="22"/>
          <w:szCs w:val="22"/>
        </w:rPr>
        <w:t>no podrá ser superior a cuatro años</w:t>
      </w:r>
      <w:r>
        <w:rPr>
          <w:rFonts w:ascii="Times New Roman" w:hAnsi="Times New Roman"/>
          <w:color w:val="0070C0"/>
          <w:sz w:val="22"/>
          <w:szCs w:val="22"/>
        </w:rPr>
        <w:t>, salvo que normativamente se prevea un plazo superior, mientras que</w:t>
      </w:r>
      <w:r>
        <w:rPr>
          <w:rFonts w:ascii="Times New Roman" w:hAnsi="Times New Roman"/>
          <w:b/>
          <w:color w:val="0070C0"/>
          <w:sz w:val="22"/>
          <w:szCs w:val="22"/>
        </w:rPr>
        <w:t xml:space="preserve"> la prórroga será por un periodo de hasta cuatro años adicionales</w:t>
      </w:r>
      <w:r>
        <w:rPr>
          <w:rFonts w:ascii="Times New Roman" w:hAnsi="Times New Roman"/>
          <w:color w:val="0070C0"/>
          <w:sz w:val="22"/>
          <w:szCs w:val="22"/>
        </w:rPr>
        <w:t>.</w:t>
      </w:r>
    </w:p>
    <w:p w14:paraId="71155538" w14:textId="77777777" w:rsidR="00EB3496" w:rsidRDefault="00EB3496" w:rsidP="00EB3496">
      <w:pPr>
        <w:jc w:val="both"/>
        <w:rPr>
          <w:rFonts w:ascii="Times New Roman" w:hAnsi="Times New Roman"/>
          <w:sz w:val="24"/>
          <w:szCs w:val="24"/>
        </w:rPr>
      </w:pPr>
    </w:p>
    <w:p w14:paraId="5A732806" w14:textId="77777777" w:rsidR="00EB3496" w:rsidRDefault="00EB3496" w:rsidP="00EB3496">
      <w:pPr>
        <w:jc w:val="both"/>
        <w:rPr>
          <w:rFonts w:ascii="Times New Roman" w:hAnsi="Times New Roman"/>
          <w:sz w:val="24"/>
          <w:szCs w:val="24"/>
        </w:rPr>
      </w:pPr>
    </w:p>
    <w:p w14:paraId="0ED35090" w14:textId="645C5866" w:rsidR="00EB3496" w:rsidRDefault="00EB3496" w:rsidP="00EB3496">
      <w:pPr>
        <w:jc w:val="both"/>
        <w:rPr>
          <w:rFonts w:ascii="Times New Roman" w:hAnsi="Times New Roman"/>
          <w:sz w:val="24"/>
          <w:szCs w:val="24"/>
        </w:rPr>
      </w:pPr>
      <w:r>
        <w:rPr>
          <w:rFonts w:ascii="Times New Roman" w:hAnsi="Times New Roman"/>
          <w:sz w:val="24"/>
          <w:szCs w:val="24"/>
        </w:rPr>
        <w:t xml:space="preserve">Y en prueba de conformidad de las partes se suscribe </w:t>
      </w:r>
      <w:r w:rsidR="005F0ADC">
        <w:rPr>
          <w:rFonts w:ascii="Times New Roman" w:hAnsi="Times New Roman"/>
          <w:sz w:val="24"/>
          <w:szCs w:val="24"/>
        </w:rPr>
        <w:t xml:space="preserve">electrónicamente </w:t>
      </w:r>
      <w:r>
        <w:rPr>
          <w:rFonts w:ascii="Times New Roman" w:hAnsi="Times New Roman"/>
          <w:sz w:val="24"/>
          <w:szCs w:val="24"/>
        </w:rPr>
        <w:t>el presente acuerdo</w:t>
      </w:r>
    </w:p>
    <w:p w14:paraId="5BC66ABE" w14:textId="77777777" w:rsidR="00EB3496" w:rsidRDefault="00EB3496" w:rsidP="00EB3496">
      <w:pPr>
        <w:jc w:val="both"/>
        <w:rPr>
          <w:rFonts w:ascii="Times New Roman" w:hAnsi="Times New Roman"/>
          <w:sz w:val="24"/>
          <w:szCs w:val="24"/>
        </w:rPr>
      </w:pPr>
    </w:p>
    <w:p w14:paraId="65F9F155" w14:textId="77777777" w:rsidR="00EB3496" w:rsidRDefault="00EB3496" w:rsidP="00EB3496">
      <w:pPr>
        <w:jc w:val="both"/>
        <w:rPr>
          <w:rFonts w:ascii="Times New Roman" w:hAnsi="Times New Roman"/>
          <w:sz w:val="24"/>
          <w:szCs w:val="24"/>
        </w:rPr>
      </w:pPr>
    </w:p>
    <w:tbl>
      <w:tblPr>
        <w:tblW w:w="0" w:type="auto"/>
        <w:tblLayout w:type="fixed"/>
        <w:tblCellMar>
          <w:left w:w="70" w:type="dxa"/>
          <w:right w:w="70" w:type="dxa"/>
        </w:tblCellMar>
        <w:tblLook w:val="04A0" w:firstRow="1" w:lastRow="0" w:firstColumn="1" w:lastColumn="0" w:noHBand="0" w:noVBand="1"/>
      </w:tblPr>
      <w:tblGrid>
        <w:gridCol w:w="4323"/>
        <w:gridCol w:w="3827"/>
      </w:tblGrid>
      <w:tr w:rsidR="00EB3496" w14:paraId="020CB3AD" w14:textId="77777777" w:rsidTr="00EB3496">
        <w:trPr>
          <w:trHeight w:val="2265"/>
        </w:trPr>
        <w:tc>
          <w:tcPr>
            <w:tcW w:w="4323" w:type="dxa"/>
          </w:tcPr>
          <w:p w14:paraId="40AC42D0" w14:textId="77777777" w:rsidR="00EB3496" w:rsidRDefault="00EB3496">
            <w:pPr>
              <w:jc w:val="center"/>
              <w:rPr>
                <w:rFonts w:ascii="Times New Roman" w:hAnsi="Times New Roman"/>
                <w:szCs w:val="22"/>
                <w:lang w:val="es-ES_tradnl"/>
              </w:rPr>
            </w:pPr>
            <w:r>
              <w:rPr>
                <w:rFonts w:ascii="Times New Roman" w:hAnsi="Times New Roman"/>
                <w:szCs w:val="22"/>
                <w:lang w:val="es-ES_tradnl"/>
              </w:rPr>
              <w:t xml:space="preserve">POR LA UNIVERSIDAD </w:t>
            </w:r>
          </w:p>
          <w:p w14:paraId="2B8C05D9" w14:textId="77777777" w:rsidR="00EB3496" w:rsidRDefault="00EB3496">
            <w:pPr>
              <w:jc w:val="center"/>
              <w:rPr>
                <w:rFonts w:ascii="Times New Roman" w:hAnsi="Times New Roman"/>
                <w:szCs w:val="22"/>
                <w:lang w:val="es-ES_tradnl"/>
              </w:rPr>
            </w:pPr>
            <w:r>
              <w:rPr>
                <w:rFonts w:ascii="Times New Roman" w:hAnsi="Times New Roman"/>
                <w:szCs w:val="22"/>
                <w:lang w:val="es-ES_tradnl"/>
              </w:rPr>
              <w:t>POLITÉCNICA DE CARTAGENA</w:t>
            </w:r>
          </w:p>
          <w:p w14:paraId="35C918F8" w14:textId="77777777" w:rsidR="00EB3496" w:rsidRDefault="00EB3496">
            <w:pPr>
              <w:jc w:val="center"/>
              <w:rPr>
                <w:rFonts w:ascii="Times New Roman" w:hAnsi="Times New Roman"/>
                <w:szCs w:val="22"/>
                <w:lang w:val="es-ES_tradnl"/>
              </w:rPr>
            </w:pPr>
          </w:p>
          <w:p w14:paraId="7ECFB257" w14:textId="2FB2AC89" w:rsidR="00EB3496" w:rsidRDefault="00105967">
            <w:pPr>
              <w:jc w:val="center"/>
              <w:rPr>
                <w:rFonts w:ascii="Times New Roman" w:hAnsi="Times New Roman"/>
                <w:szCs w:val="22"/>
                <w:lang w:val="es-ES_tradnl"/>
              </w:rPr>
            </w:pPr>
            <w:r>
              <w:rPr>
                <w:rFonts w:ascii="Times New Roman" w:hAnsi="Times New Roman"/>
                <w:szCs w:val="22"/>
                <w:lang w:val="es-ES_tradnl"/>
              </w:rPr>
              <w:t>EL RECTOR</w:t>
            </w:r>
          </w:p>
          <w:p w14:paraId="00F9A20E" w14:textId="77777777" w:rsidR="00EB3496" w:rsidRDefault="00EB3496">
            <w:pPr>
              <w:jc w:val="center"/>
              <w:rPr>
                <w:rFonts w:ascii="Times New Roman" w:hAnsi="Times New Roman"/>
                <w:sz w:val="24"/>
                <w:szCs w:val="24"/>
                <w:lang w:val="es-ES_tradnl"/>
              </w:rPr>
            </w:pPr>
          </w:p>
          <w:p w14:paraId="03CA9C86" w14:textId="77777777" w:rsidR="00EB3496" w:rsidRDefault="00EB3496">
            <w:pPr>
              <w:jc w:val="center"/>
              <w:rPr>
                <w:rFonts w:ascii="Times New Roman" w:hAnsi="Times New Roman"/>
                <w:sz w:val="24"/>
                <w:szCs w:val="24"/>
                <w:lang w:val="es-ES_tradnl"/>
              </w:rPr>
            </w:pPr>
          </w:p>
          <w:p w14:paraId="0EE38552" w14:textId="77777777" w:rsidR="00EB3496" w:rsidRDefault="00EB3496">
            <w:pPr>
              <w:jc w:val="center"/>
              <w:rPr>
                <w:rFonts w:ascii="Times New Roman" w:hAnsi="Times New Roman"/>
                <w:sz w:val="24"/>
                <w:szCs w:val="24"/>
                <w:lang w:val="es-ES_tradnl"/>
              </w:rPr>
            </w:pPr>
          </w:p>
          <w:p w14:paraId="497E4217" w14:textId="77777777" w:rsidR="00EB3496" w:rsidRDefault="00EB3496">
            <w:pPr>
              <w:jc w:val="center"/>
              <w:rPr>
                <w:rFonts w:ascii="Times New Roman" w:hAnsi="Times New Roman"/>
                <w:sz w:val="24"/>
                <w:szCs w:val="24"/>
                <w:lang w:val="es-ES_tradnl"/>
              </w:rPr>
            </w:pPr>
          </w:p>
          <w:p w14:paraId="0BBA3D65" w14:textId="7491E28D" w:rsidR="00EB3496" w:rsidRDefault="00105967">
            <w:pPr>
              <w:tabs>
                <w:tab w:val="center" w:pos="6804"/>
              </w:tabs>
              <w:jc w:val="center"/>
              <w:rPr>
                <w:rFonts w:ascii="Times New Roman" w:hAnsi="Times New Roman"/>
                <w:sz w:val="24"/>
                <w:szCs w:val="24"/>
              </w:rPr>
            </w:pPr>
            <w:r w:rsidRPr="00C82618">
              <w:rPr>
                <w:rFonts w:ascii="Times New Roman" w:hAnsi="Times New Roman"/>
                <w:sz w:val="24"/>
                <w:szCs w:val="24"/>
              </w:rPr>
              <w:t>Mathieu Kessler Neyer</w:t>
            </w:r>
            <w:r>
              <w:rPr>
                <w:rFonts w:ascii="Times New Roman" w:hAnsi="Times New Roman"/>
                <w:sz w:val="24"/>
                <w:szCs w:val="24"/>
              </w:rPr>
              <w:t xml:space="preserve"> </w:t>
            </w:r>
          </w:p>
          <w:p w14:paraId="02D1FD13" w14:textId="77777777" w:rsidR="00EB3496" w:rsidRDefault="00EB3496">
            <w:pPr>
              <w:tabs>
                <w:tab w:val="center" w:pos="6804"/>
              </w:tabs>
              <w:jc w:val="center"/>
              <w:rPr>
                <w:rFonts w:ascii="Times New Roman" w:hAnsi="Times New Roman"/>
                <w:sz w:val="10"/>
                <w:szCs w:val="10"/>
              </w:rPr>
            </w:pPr>
          </w:p>
          <w:p w14:paraId="4CE669EA" w14:textId="77777777" w:rsidR="00EB3496" w:rsidRDefault="00EB3496">
            <w:pPr>
              <w:tabs>
                <w:tab w:val="center" w:pos="6804"/>
              </w:tabs>
              <w:ind w:left="567"/>
              <w:jc w:val="both"/>
              <w:rPr>
                <w:rFonts w:ascii="Times New Roman" w:hAnsi="Times New Roman"/>
                <w:b/>
                <w:sz w:val="24"/>
                <w:szCs w:val="24"/>
                <w:lang w:val="es-ES_tradnl"/>
              </w:rPr>
            </w:pPr>
            <w:r>
              <w:rPr>
                <w:rFonts w:ascii="Times New Roman" w:hAnsi="Times New Roman"/>
                <w:sz w:val="24"/>
                <w:szCs w:val="24"/>
              </w:rPr>
              <w:t xml:space="preserve">Fecha: </w:t>
            </w:r>
          </w:p>
        </w:tc>
        <w:tc>
          <w:tcPr>
            <w:tcW w:w="3827" w:type="dxa"/>
          </w:tcPr>
          <w:p w14:paraId="3E7A0FB3" w14:textId="00DBE544" w:rsidR="00EB3496" w:rsidRDefault="00EB3496">
            <w:pPr>
              <w:jc w:val="center"/>
              <w:rPr>
                <w:rFonts w:ascii="Times New Roman" w:hAnsi="Times New Roman"/>
                <w:color w:val="FF0000"/>
                <w:szCs w:val="22"/>
                <w:lang w:val="es-ES_tradnl"/>
              </w:rPr>
            </w:pPr>
            <w:r>
              <w:rPr>
                <w:rFonts w:ascii="Times New Roman" w:hAnsi="Times New Roman"/>
                <w:szCs w:val="22"/>
                <w:lang w:val="es-ES_tradnl"/>
              </w:rPr>
              <w:t xml:space="preserve">POR </w:t>
            </w:r>
            <w:r>
              <w:rPr>
                <w:rFonts w:ascii="Times New Roman" w:hAnsi="Times New Roman"/>
                <w:color w:val="FF0000"/>
                <w:szCs w:val="22"/>
                <w:lang w:val="es-ES_tradnl"/>
              </w:rPr>
              <w:t>(NOMBRE DE LA ADMINISTRACIÓN)</w:t>
            </w:r>
          </w:p>
          <w:p w14:paraId="6BB920C3" w14:textId="77777777" w:rsidR="00EB3496" w:rsidRDefault="00EB3496">
            <w:pPr>
              <w:jc w:val="center"/>
              <w:rPr>
                <w:rFonts w:ascii="Times New Roman" w:hAnsi="Times New Roman"/>
                <w:szCs w:val="22"/>
                <w:lang w:val="es-ES_tradnl"/>
              </w:rPr>
            </w:pPr>
          </w:p>
          <w:p w14:paraId="382AD7C5" w14:textId="77777777" w:rsidR="00EB3496" w:rsidRDefault="00EB3496">
            <w:pPr>
              <w:jc w:val="center"/>
              <w:rPr>
                <w:rFonts w:ascii="Times New Roman" w:hAnsi="Times New Roman"/>
                <w:color w:val="FF0000"/>
                <w:szCs w:val="22"/>
                <w:lang w:val="es-ES_tradnl"/>
              </w:rPr>
            </w:pPr>
            <w:r>
              <w:rPr>
                <w:rFonts w:ascii="Times New Roman" w:hAnsi="Times New Roman"/>
                <w:color w:val="FF0000"/>
                <w:szCs w:val="22"/>
                <w:lang w:val="es-ES_tradnl"/>
              </w:rPr>
              <w:t>LA/EL (CARGO)</w:t>
            </w:r>
          </w:p>
          <w:p w14:paraId="5EA46EDD" w14:textId="77777777" w:rsidR="00EB3496" w:rsidRDefault="00EB3496">
            <w:pPr>
              <w:jc w:val="center"/>
              <w:rPr>
                <w:rFonts w:ascii="Times New Roman" w:hAnsi="Times New Roman"/>
                <w:sz w:val="24"/>
                <w:szCs w:val="24"/>
                <w:lang w:val="es-ES_tradnl"/>
              </w:rPr>
            </w:pPr>
          </w:p>
          <w:p w14:paraId="653E0D5E" w14:textId="77777777" w:rsidR="00EB3496" w:rsidRDefault="00EB3496">
            <w:pPr>
              <w:jc w:val="center"/>
              <w:rPr>
                <w:rFonts w:ascii="Times New Roman" w:hAnsi="Times New Roman"/>
                <w:sz w:val="24"/>
                <w:szCs w:val="24"/>
                <w:lang w:val="es-ES_tradnl"/>
              </w:rPr>
            </w:pPr>
          </w:p>
          <w:p w14:paraId="1893BD5F" w14:textId="77777777" w:rsidR="00EB3496" w:rsidRDefault="00EB3496">
            <w:pPr>
              <w:jc w:val="center"/>
              <w:rPr>
                <w:rFonts w:ascii="Times New Roman" w:hAnsi="Times New Roman"/>
                <w:sz w:val="24"/>
                <w:szCs w:val="24"/>
                <w:lang w:val="es-ES_tradnl"/>
              </w:rPr>
            </w:pPr>
          </w:p>
          <w:p w14:paraId="76D4A067" w14:textId="77777777" w:rsidR="00EB3496" w:rsidRDefault="00EB3496">
            <w:pPr>
              <w:jc w:val="center"/>
              <w:rPr>
                <w:rFonts w:ascii="Times New Roman" w:hAnsi="Times New Roman"/>
                <w:sz w:val="24"/>
                <w:szCs w:val="24"/>
                <w:lang w:val="es-ES_tradnl"/>
              </w:rPr>
            </w:pPr>
          </w:p>
          <w:p w14:paraId="561A86C7" w14:textId="77777777" w:rsidR="00EB3496" w:rsidRDefault="00EB3496">
            <w:pPr>
              <w:jc w:val="center"/>
              <w:rPr>
                <w:rFonts w:ascii="Times New Roman" w:hAnsi="Times New Roman"/>
                <w:color w:val="FF0000"/>
                <w:sz w:val="24"/>
                <w:szCs w:val="24"/>
                <w:lang w:val="es-ES_tradnl"/>
              </w:rPr>
            </w:pPr>
            <w:r>
              <w:rPr>
                <w:rFonts w:ascii="Times New Roman" w:hAnsi="Times New Roman"/>
                <w:color w:val="FF0000"/>
                <w:sz w:val="24"/>
                <w:szCs w:val="24"/>
                <w:lang w:val="es-ES_tradnl"/>
              </w:rPr>
              <w:t>.…</w:t>
            </w:r>
          </w:p>
          <w:p w14:paraId="52B167C5" w14:textId="77777777" w:rsidR="00EB3496" w:rsidRDefault="00EB3496">
            <w:pPr>
              <w:jc w:val="center"/>
              <w:rPr>
                <w:rFonts w:ascii="Times New Roman" w:hAnsi="Times New Roman"/>
                <w:sz w:val="10"/>
                <w:szCs w:val="10"/>
                <w:lang w:val="es-ES_tradnl"/>
              </w:rPr>
            </w:pPr>
          </w:p>
          <w:p w14:paraId="7AE6C47C" w14:textId="77777777" w:rsidR="00EB3496" w:rsidRDefault="00EB3496">
            <w:pPr>
              <w:ind w:firstLine="639"/>
              <w:rPr>
                <w:rFonts w:ascii="Times New Roman" w:hAnsi="Times New Roman"/>
                <w:sz w:val="24"/>
                <w:szCs w:val="24"/>
                <w:lang w:val="es-ES_tradnl"/>
              </w:rPr>
            </w:pPr>
            <w:r>
              <w:rPr>
                <w:rFonts w:ascii="Times New Roman" w:hAnsi="Times New Roman"/>
                <w:sz w:val="24"/>
                <w:szCs w:val="24"/>
                <w:lang w:val="es-ES_tradnl"/>
              </w:rPr>
              <w:t xml:space="preserve">Fecha: </w:t>
            </w:r>
          </w:p>
        </w:tc>
      </w:tr>
    </w:tbl>
    <w:p w14:paraId="128F1D8E" w14:textId="77777777" w:rsidR="00AC42B5" w:rsidRDefault="00AC42B5" w:rsidP="0008795B">
      <w:pPr>
        <w:rPr>
          <w:sz w:val="6"/>
          <w:szCs w:val="6"/>
        </w:rPr>
      </w:pPr>
    </w:p>
    <w:sectPr w:rsidR="00AC42B5" w:rsidSect="0008795B">
      <w:headerReference w:type="even" r:id="rId15"/>
      <w:headerReference w:type="default" r:id="rId16"/>
      <w:footerReference w:type="even" r:id="rId17"/>
      <w:footerReference w:type="default" r:id="rId18"/>
      <w:headerReference w:type="first" r:id="rId19"/>
      <w:footerReference w:type="first" r:id="rId20"/>
      <w:pgSz w:w="11906" w:h="16838" w:code="9"/>
      <w:pgMar w:top="2127" w:right="1701" w:bottom="1135" w:left="1701" w:header="284" w:footer="19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ECC14" w14:textId="77777777" w:rsidR="006002DE" w:rsidRDefault="006002DE">
      <w:r>
        <w:separator/>
      </w:r>
    </w:p>
  </w:endnote>
  <w:endnote w:type="continuationSeparator" w:id="0">
    <w:p w14:paraId="6ED5C480" w14:textId="77777777" w:rsidR="006002DE" w:rsidRDefault="0060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AA9B7" w14:textId="77777777" w:rsidR="00C45EFE" w:rsidRDefault="00C45E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5740" w14:textId="77777777" w:rsidR="00F406DF" w:rsidRPr="00DF00E0" w:rsidRDefault="00F406DF" w:rsidP="00DF00E0">
    <w:pPr>
      <w:pStyle w:val="Piedepgina"/>
      <w:jc w:val="center"/>
      <w:rPr>
        <w:rFonts w:ascii="Times New Roman" w:hAnsi="Times New Roman"/>
        <w:sz w:val="20"/>
      </w:rPr>
    </w:pPr>
    <w:r w:rsidRPr="00DF00E0">
      <w:rPr>
        <w:rFonts w:ascii="Times New Roman" w:hAnsi="Times New Roman"/>
        <w:sz w:val="20"/>
      </w:rPr>
      <w:t xml:space="preserve">Página </w:t>
    </w:r>
    <w:r w:rsidR="00953FDC" w:rsidRPr="00DF00E0">
      <w:rPr>
        <w:rFonts w:ascii="Times New Roman" w:hAnsi="Times New Roman"/>
        <w:bCs/>
        <w:sz w:val="20"/>
      </w:rPr>
      <w:fldChar w:fldCharType="begin"/>
    </w:r>
    <w:r w:rsidRPr="00DF00E0">
      <w:rPr>
        <w:rFonts w:ascii="Times New Roman" w:hAnsi="Times New Roman"/>
        <w:bCs/>
        <w:sz w:val="20"/>
      </w:rPr>
      <w:instrText>PAGE</w:instrText>
    </w:r>
    <w:r w:rsidR="00953FDC" w:rsidRPr="00DF00E0">
      <w:rPr>
        <w:rFonts w:ascii="Times New Roman" w:hAnsi="Times New Roman"/>
        <w:bCs/>
        <w:sz w:val="20"/>
      </w:rPr>
      <w:fldChar w:fldCharType="separate"/>
    </w:r>
    <w:r w:rsidR="00172FD1">
      <w:rPr>
        <w:rFonts w:ascii="Times New Roman" w:hAnsi="Times New Roman"/>
        <w:bCs/>
        <w:noProof/>
        <w:sz w:val="20"/>
      </w:rPr>
      <w:t>2</w:t>
    </w:r>
    <w:r w:rsidR="00953FDC" w:rsidRPr="00DF00E0">
      <w:rPr>
        <w:rFonts w:ascii="Times New Roman" w:hAnsi="Times New Roman"/>
        <w:bCs/>
        <w:sz w:val="20"/>
      </w:rPr>
      <w:fldChar w:fldCharType="end"/>
    </w:r>
    <w:r w:rsidRPr="00DF00E0">
      <w:rPr>
        <w:rFonts w:ascii="Times New Roman" w:hAnsi="Times New Roman"/>
        <w:sz w:val="20"/>
      </w:rPr>
      <w:t xml:space="preserve"> de </w:t>
    </w:r>
    <w:r w:rsidR="00953FDC" w:rsidRPr="00DF00E0">
      <w:rPr>
        <w:rFonts w:ascii="Times New Roman" w:hAnsi="Times New Roman"/>
        <w:bCs/>
        <w:sz w:val="20"/>
      </w:rPr>
      <w:fldChar w:fldCharType="begin"/>
    </w:r>
    <w:r w:rsidRPr="00DF00E0">
      <w:rPr>
        <w:rFonts w:ascii="Times New Roman" w:hAnsi="Times New Roman"/>
        <w:bCs/>
        <w:sz w:val="20"/>
      </w:rPr>
      <w:instrText>NUMPAGES</w:instrText>
    </w:r>
    <w:r w:rsidR="00953FDC" w:rsidRPr="00DF00E0">
      <w:rPr>
        <w:rFonts w:ascii="Times New Roman" w:hAnsi="Times New Roman"/>
        <w:bCs/>
        <w:sz w:val="20"/>
      </w:rPr>
      <w:fldChar w:fldCharType="separate"/>
    </w:r>
    <w:r w:rsidR="00172FD1">
      <w:rPr>
        <w:rFonts w:ascii="Times New Roman" w:hAnsi="Times New Roman"/>
        <w:bCs/>
        <w:noProof/>
        <w:sz w:val="20"/>
      </w:rPr>
      <w:t>10</w:t>
    </w:r>
    <w:r w:rsidR="00953FDC" w:rsidRPr="00DF00E0">
      <w:rPr>
        <w:rFonts w:ascii="Times New Roman" w:hAnsi="Times New Roman"/>
        <w:bCs/>
        <w:sz w:val="20"/>
      </w:rPr>
      <w:fldChar w:fldCharType="end"/>
    </w:r>
  </w:p>
  <w:p w14:paraId="54EAF383" w14:textId="77777777" w:rsidR="00F406DF" w:rsidRDefault="00F406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A033" w14:textId="77777777" w:rsidR="00C45EFE" w:rsidRDefault="00C45E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D8D32" w14:textId="77777777" w:rsidR="006002DE" w:rsidRDefault="006002DE">
      <w:r>
        <w:separator/>
      </w:r>
    </w:p>
  </w:footnote>
  <w:footnote w:type="continuationSeparator" w:id="0">
    <w:p w14:paraId="56E60061" w14:textId="77777777" w:rsidR="006002DE" w:rsidRDefault="0060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F747F" w14:textId="77777777" w:rsidR="00C45EFE" w:rsidRDefault="00C45E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5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680"/>
      <w:gridCol w:w="4873"/>
    </w:tblGrid>
    <w:tr w:rsidR="00C45EFE" w14:paraId="32FD7A4C" w14:textId="77777777" w:rsidTr="00C45EFE">
      <w:trPr>
        <w:trHeight w:hRule="exact" w:val="895"/>
        <w:jc w:val="center"/>
      </w:trPr>
      <w:tc>
        <w:tcPr>
          <w:tcW w:w="4680" w:type="dxa"/>
          <w:shd w:val="clear" w:color="auto" w:fill="auto"/>
          <w:vAlign w:val="center"/>
        </w:tcPr>
        <w:p w14:paraId="72CD6D36" w14:textId="77777777" w:rsidR="00C45EFE" w:rsidRDefault="00C45EFE" w:rsidP="00C45EFE">
          <w:bookmarkStart w:id="0" w:name="_Hlk115855847"/>
          <w:r>
            <w:rPr>
              <w:noProof/>
            </w:rPr>
            <w:drawing>
              <wp:inline distT="0" distB="0" distL="0" distR="0" wp14:anchorId="414977D9" wp14:editId="3A878930">
                <wp:extent cx="2834640" cy="318135"/>
                <wp:effectExtent l="0" t="0" r="381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640" cy="318135"/>
                        </a:xfrm>
                        <a:prstGeom prst="rect">
                          <a:avLst/>
                        </a:prstGeom>
                        <a:noFill/>
                        <a:ln>
                          <a:noFill/>
                        </a:ln>
                      </pic:spPr>
                    </pic:pic>
                  </a:graphicData>
                </a:graphic>
              </wp:inline>
            </w:drawing>
          </w:r>
        </w:p>
      </w:tc>
      <w:tc>
        <w:tcPr>
          <w:tcW w:w="4873" w:type="dxa"/>
          <w:shd w:val="clear" w:color="auto" w:fill="auto"/>
          <w:vAlign w:val="center"/>
        </w:tcPr>
        <w:p w14:paraId="4DE3B0AB" w14:textId="77777777" w:rsidR="00C45EFE" w:rsidRPr="001E4DC5" w:rsidRDefault="00C45EFE" w:rsidP="00C45EFE">
          <w:pPr>
            <w:jc w:val="right"/>
            <w:rPr>
              <w:sz w:val="14"/>
              <w:szCs w:val="14"/>
            </w:rPr>
          </w:pPr>
          <w:r>
            <w:rPr>
              <w:sz w:val="14"/>
              <w:szCs w:val="14"/>
            </w:rPr>
            <w:t>(</w:t>
          </w:r>
          <w:r w:rsidRPr="001E4DC5">
            <w:rPr>
              <w:sz w:val="14"/>
              <w:szCs w:val="14"/>
            </w:rPr>
            <w:t>escu</w:t>
          </w:r>
          <w:r>
            <w:rPr>
              <w:sz w:val="14"/>
              <w:szCs w:val="14"/>
            </w:rPr>
            <w:t>d</w:t>
          </w:r>
          <w:r w:rsidRPr="001E4DC5">
            <w:rPr>
              <w:sz w:val="14"/>
              <w:szCs w:val="14"/>
            </w:rPr>
            <w:t>o/logotipo in</w:t>
          </w:r>
          <w:r>
            <w:rPr>
              <w:sz w:val="14"/>
              <w:szCs w:val="14"/>
            </w:rPr>
            <w:t>s</w:t>
          </w:r>
          <w:r w:rsidRPr="001E4DC5">
            <w:rPr>
              <w:sz w:val="14"/>
              <w:szCs w:val="14"/>
            </w:rPr>
            <w:t>titucional</w:t>
          </w:r>
          <w:r>
            <w:rPr>
              <w:sz w:val="14"/>
              <w:szCs w:val="14"/>
            </w:rPr>
            <w:t>)</w:t>
          </w:r>
        </w:p>
      </w:tc>
    </w:tr>
    <w:bookmarkEnd w:id="0"/>
  </w:tbl>
  <w:p w14:paraId="4A4B8E79" w14:textId="77777777" w:rsidR="00F406DF" w:rsidRDefault="00F406D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1FE65" w14:textId="77777777" w:rsidR="00C45EFE" w:rsidRDefault="00C45E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52064"/>
    <w:multiLevelType w:val="hybridMultilevel"/>
    <w:tmpl w:val="96F23A22"/>
    <w:lvl w:ilvl="0" w:tplc="C37CEF94">
      <w:start w:val="2"/>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79052F9"/>
    <w:multiLevelType w:val="hybridMultilevel"/>
    <w:tmpl w:val="17E2B76E"/>
    <w:lvl w:ilvl="0" w:tplc="650CFE3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1C41C1"/>
    <w:multiLevelType w:val="hybridMultilevel"/>
    <w:tmpl w:val="4B7E9A26"/>
    <w:lvl w:ilvl="0" w:tplc="76CE2DA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D53A89"/>
    <w:multiLevelType w:val="hybridMultilevel"/>
    <w:tmpl w:val="1D0CD7F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0BE638D7"/>
    <w:multiLevelType w:val="hybridMultilevel"/>
    <w:tmpl w:val="8946E756"/>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F922F7"/>
    <w:multiLevelType w:val="hybridMultilevel"/>
    <w:tmpl w:val="FE0E2D6A"/>
    <w:lvl w:ilvl="0" w:tplc="7EA283F0">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263B21"/>
    <w:multiLevelType w:val="hybridMultilevel"/>
    <w:tmpl w:val="35EAE3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4A06B7"/>
    <w:multiLevelType w:val="hybridMultilevel"/>
    <w:tmpl w:val="71AEA89C"/>
    <w:lvl w:ilvl="0" w:tplc="1B34F978">
      <w:start w:val="3"/>
      <w:numFmt w:val="bullet"/>
      <w:lvlText w:val="-"/>
      <w:lvlJc w:val="left"/>
      <w:pPr>
        <w:ind w:left="1494"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1E2361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9663AA"/>
    <w:multiLevelType w:val="hybridMultilevel"/>
    <w:tmpl w:val="9112C3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717A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854A40"/>
    <w:multiLevelType w:val="hybridMultilevel"/>
    <w:tmpl w:val="86D07D8A"/>
    <w:lvl w:ilvl="0" w:tplc="12E4167A">
      <w:start w:val="1"/>
      <w:numFmt w:val="upperRoman"/>
      <w:lvlText w:val="%1."/>
      <w:lvlJc w:val="left"/>
      <w:pPr>
        <w:ind w:left="1004" w:hanging="360"/>
      </w:pPr>
      <w:rPr>
        <w:rFonts w:ascii="Times New Roman" w:hAnsi="Times New Roman" w:hint="default"/>
        <w:b/>
        <w:i w:val="0"/>
        <w:caps/>
        <w:sz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2B0511D7"/>
    <w:multiLevelType w:val="hybridMultilevel"/>
    <w:tmpl w:val="C6BA60AA"/>
    <w:lvl w:ilvl="0" w:tplc="7EA283F0">
      <w:start w:val="5"/>
      <w:numFmt w:val="bullet"/>
      <w:lvlText w:val="-"/>
      <w:lvlJc w:val="left"/>
      <w:pPr>
        <w:ind w:left="720" w:hanging="360"/>
      </w:pPr>
      <w:rPr>
        <w:rFonts w:ascii="Arial" w:eastAsia="Times New Roman" w:hAnsi="Arial" w:cs="Arial" w:hint="default"/>
      </w:rPr>
    </w:lvl>
    <w:lvl w:ilvl="1" w:tplc="57D8770A">
      <w:start w:val="1"/>
      <w:numFmt w:val="bullet"/>
      <w:lvlText w:val="o"/>
      <w:lvlJc w:val="left"/>
      <w:pPr>
        <w:ind w:left="1440" w:hanging="360"/>
      </w:pPr>
      <w:rPr>
        <w:rFonts w:ascii="Courier New" w:hAnsi="Courier New" w:cs="Courier New" w:hint="default"/>
        <w:color w:val="000000"/>
      </w:rPr>
    </w:lvl>
    <w:lvl w:ilvl="2" w:tplc="F1EA2B2A">
      <w:start w:val="1"/>
      <w:numFmt w:val="bullet"/>
      <w:lvlText w:val=""/>
      <w:lvlJc w:val="left"/>
      <w:pPr>
        <w:ind w:left="2160" w:hanging="360"/>
      </w:pPr>
      <w:rPr>
        <w:rFonts w:ascii="Wingdings" w:hAnsi="Wingdings" w:hint="default"/>
        <w:color w:val="auto"/>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2D63707E"/>
    <w:multiLevelType w:val="hybridMultilevel"/>
    <w:tmpl w:val="A6A6CA30"/>
    <w:lvl w:ilvl="0" w:tplc="C37CEF94">
      <w:start w:val="2"/>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36BF09F0"/>
    <w:multiLevelType w:val="hybridMultilevel"/>
    <w:tmpl w:val="86D07D8A"/>
    <w:lvl w:ilvl="0" w:tplc="12E4167A">
      <w:start w:val="1"/>
      <w:numFmt w:val="upperRoman"/>
      <w:lvlText w:val="%1."/>
      <w:lvlJc w:val="left"/>
      <w:pPr>
        <w:ind w:left="1004" w:hanging="360"/>
      </w:pPr>
      <w:rPr>
        <w:rFonts w:ascii="Times New Roman" w:hAnsi="Times New Roman" w:hint="default"/>
        <w:b/>
        <w:i w:val="0"/>
        <w:caps/>
        <w:sz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6" w15:restartNumberingAfterBreak="0">
    <w:nsid w:val="3A75519A"/>
    <w:multiLevelType w:val="hybridMultilevel"/>
    <w:tmpl w:val="A19429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59089E"/>
    <w:multiLevelType w:val="hybridMultilevel"/>
    <w:tmpl w:val="B53061EC"/>
    <w:lvl w:ilvl="0" w:tplc="EB00102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6A03D90"/>
    <w:multiLevelType w:val="singleLevel"/>
    <w:tmpl w:val="F2EC07AC"/>
    <w:lvl w:ilvl="0">
      <w:numFmt w:val="bullet"/>
      <w:lvlText w:val="-"/>
      <w:lvlJc w:val="left"/>
      <w:pPr>
        <w:tabs>
          <w:tab w:val="num" w:pos="360"/>
        </w:tabs>
        <w:ind w:left="360" w:hanging="360"/>
      </w:pPr>
      <w:rPr>
        <w:rFonts w:hint="default"/>
      </w:rPr>
    </w:lvl>
  </w:abstractNum>
  <w:abstractNum w:abstractNumId="19" w15:restartNumberingAfterBreak="0">
    <w:nsid w:val="51306F0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76D4098"/>
    <w:multiLevelType w:val="hybridMultilevel"/>
    <w:tmpl w:val="A9827C0C"/>
    <w:lvl w:ilvl="0" w:tplc="1B34F978">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DAE3056"/>
    <w:multiLevelType w:val="hybridMultilevel"/>
    <w:tmpl w:val="A8A2C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962E84"/>
    <w:multiLevelType w:val="hybridMultilevel"/>
    <w:tmpl w:val="0D18CA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375B15"/>
    <w:multiLevelType w:val="hybridMultilevel"/>
    <w:tmpl w:val="2CE017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7886E73"/>
    <w:multiLevelType w:val="hybridMultilevel"/>
    <w:tmpl w:val="DEB4220A"/>
    <w:lvl w:ilvl="0" w:tplc="12E4167A">
      <w:start w:val="1"/>
      <w:numFmt w:val="upperRoman"/>
      <w:lvlText w:val="%1."/>
      <w:lvlJc w:val="left"/>
      <w:pPr>
        <w:ind w:left="1004" w:hanging="360"/>
      </w:pPr>
      <w:rPr>
        <w:rFonts w:ascii="Times New Roman" w:hAnsi="Times New Roman" w:hint="default"/>
        <w:b/>
        <w:i w:val="0"/>
        <w:caps/>
        <w:sz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78885A1F"/>
    <w:multiLevelType w:val="hybridMultilevel"/>
    <w:tmpl w:val="A8A2C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91F602A"/>
    <w:multiLevelType w:val="hybridMultilevel"/>
    <w:tmpl w:val="22266A68"/>
    <w:lvl w:ilvl="0" w:tplc="966AC82E">
      <w:start w:val="1"/>
      <w:numFmt w:val="decimal"/>
      <w:lvlText w:val="%1."/>
      <w:lvlJc w:val="left"/>
      <w:pPr>
        <w:ind w:left="644" w:hanging="360"/>
      </w:pPr>
      <w:rPr>
        <w:rFonts w:ascii="Times New Roman" w:hAnsi="Times New Roman" w:cs="Times New Roman" w:hint="default"/>
        <w:b/>
        <w:bCs w:val="0"/>
        <w:i w:val="0"/>
        <w:color w:val="0070C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08697075">
    <w:abstractNumId w:val="18"/>
  </w:num>
  <w:num w:numId="2" w16cid:durableId="34934533">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3" w16cid:durableId="1123498603">
    <w:abstractNumId w:val="11"/>
  </w:num>
  <w:num w:numId="4" w16cid:durableId="1606038151">
    <w:abstractNumId w:val="9"/>
  </w:num>
  <w:num w:numId="5" w16cid:durableId="451174087">
    <w:abstractNumId w:val="0"/>
    <w:lvlOverride w:ilvl="0">
      <w:lvl w:ilvl="0">
        <w:numFmt w:val="bullet"/>
        <w:lvlText w:val=""/>
        <w:legacy w:legacy="1" w:legacySpace="0" w:legacyIndent="283"/>
        <w:lvlJc w:val="left"/>
        <w:pPr>
          <w:ind w:left="0" w:hanging="283"/>
        </w:pPr>
        <w:rPr>
          <w:rFonts w:ascii="Symbol" w:hAnsi="Symbol" w:hint="default"/>
        </w:rPr>
      </w:lvl>
    </w:lvlOverride>
  </w:num>
  <w:num w:numId="6" w16cid:durableId="302849764">
    <w:abstractNumId w:val="6"/>
  </w:num>
  <w:num w:numId="7" w16cid:durableId="1383823602">
    <w:abstractNumId w:val="7"/>
  </w:num>
  <w:num w:numId="8" w16cid:durableId="1512597271">
    <w:abstractNumId w:val="22"/>
  </w:num>
  <w:num w:numId="9" w16cid:durableId="490412494">
    <w:abstractNumId w:val="3"/>
  </w:num>
  <w:num w:numId="10" w16cid:durableId="1172835914">
    <w:abstractNumId w:val="2"/>
  </w:num>
  <w:num w:numId="11" w16cid:durableId="1715079193">
    <w:abstractNumId w:val="10"/>
  </w:num>
  <w:num w:numId="12" w16cid:durableId="4740285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7096095">
    <w:abstractNumId w:val="1"/>
  </w:num>
  <w:num w:numId="14" w16cid:durableId="140125752">
    <w:abstractNumId w:val="14"/>
  </w:num>
  <w:num w:numId="15" w16cid:durableId="2076392218">
    <w:abstractNumId w:val="8"/>
  </w:num>
  <w:num w:numId="16" w16cid:durableId="1764033342">
    <w:abstractNumId w:val="23"/>
  </w:num>
  <w:num w:numId="17" w16cid:durableId="894900590">
    <w:abstractNumId w:val="17"/>
  </w:num>
  <w:num w:numId="18" w16cid:durableId="138695816">
    <w:abstractNumId w:val="25"/>
  </w:num>
  <w:num w:numId="19" w16cid:durableId="885996002">
    <w:abstractNumId w:val="19"/>
  </w:num>
  <w:num w:numId="20" w16cid:durableId="1733625009">
    <w:abstractNumId w:val="12"/>
  </w:num>
  <w:num w:numId="21" w16cid:durableId="2104521784">
    <w:abstractNumId w:val="21"/>
  </w:num>
  <w:num w:numId="22" w16cid:durableId="725221992">
    <w:abstractNumId w:val="16"/>
  </w:num>
  <w:num w:numId="23" w16cid:durableId="173230601">
    <w:abstractNumId w:val="20"/>
  </w:num>
  <w:num w:numId="24" w16cid:durableId="1162893215">
    <w:abstractNumId w:val="15"/>
  </w:num>
  <w:num w:numId="25" w16cid:durableId="986326678">
    <w:abstractNumId w:val="26"/>
  </w:num>
  <w:num w:numId="26" w16cid:durableId="167328458">
    <w:abstractNumId w:val="24"/>
  </w:num>
  <w:num w:numId="27" w16cid:durableId="2146966218">
    <w:abstractNumId w:val="5"/>
  </w:num>
  <w:num w:numId="28" w16cid:durableId="1203711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573957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A3"/>
    <w:rsid w:val="00006A02"/>
    <w:rsid w:val="000104C5"/>
    <w:rsid w:val="00013E02"/>
    <w:rsid w:val="0002281E"/>
    <w:rsid w:val="00022D24"/>
    <w:rsid w:val="00030C25"/>
    <w:rsid w:val="00032A2D"/>
    <w:rsid w:val="00033301"/>
    <w:rsid w:val="0003591E"/>
    <w:rsid w:val="00036DF7"/>
    <w:rsid w:val="00036F99"/>
    <w:rsid w:val="00043A01"/>
    <w:rsid w:val="00046449"/>
    <w:rsid w:val="000465A2"/>
    <w:rsid w:val="0005352C"/>
    <w:rsid w:val="00053862"/>
    <w:rsid w:val="0005755C"/>
    <w:rsid w:val="0006568F"/>
    <w:rsid w:val="0008570F"/>
    <w:rsid w:val="00086BEB"/>
    <w:rsid w:val="00086E0F"/>
    <w:rsid w:val="0008795B"/>
    <w:rsid w:val="00087A8E"/>
    <w:rsid w:val="000A5473"/>
    <w:rsid w:val="000B3FD7"/>
    <w:rsid w:val="000C37C0"/>
    <w:rsid w:val="000C5392"/>
    <w:rsid w:val="000C6DC3"/>
    <w:rsid w:val="000D28AC"/>
    <w:rsid w:val="000D31B2"/>
    <w:rsid w:val="000D3AF8"/>
    <w:rsid w:val="000D3D3C"/>
    <w:rsid w:val="000D516B"/>
    <w:rsid w:val="000E09A8"/>
    <w:rsid w:val="000E7F4F"/>
    <w:rsid w:val="000F6086"/>
    <w:rsid w:val="000F6C91"/>
    <w:rsid w:val="001040F2"/>
    <w:rsid w:val="00105967"/>
    <w:rsid w:val="001108DA"/>
    <w:rsid w:val="001149ED"/>
    <w:rsid w:val="00116841"/>
    <w:rsid w:val="00123340"/>
    <w:rsid w:val="00125207"/>
    <w:rsid w:val="00130B44"/>
    <w:rsid w:val="00131284"/>
    <w:rsid w:val="001337CE"/>
    <w:rsid w:val="00137584"/>
    <w:rsid w:val="00137745"/>
    <w:rsid w:val="00141FD6"/>
    <w:rsid w:val="001420D8"/>
    <w:rsid w:val="0014278A"/>
    <w:rsid w:val="0014618C"/>
    <w:rsid w:val="00160684"/>
    <w:rsid w:val="00166377"/>
    <w:rsid w:val="001707BB"/>
    <w:rsid w:val="00172FD1"/>
    <w:rsid w:val="001736F7"/>
    <w:rsid w:val="00174A22"/>
    <w:rsid w:val="00181498"/>
    <w:rsid w:val="00183127"/>
    <w:rsid w:val="001933D3"/>
    <w:rsid w:val="0019478F"/>
    <w:rsid w:val="001A0F4A"/>
    <w:rsid w:val="001A1926"/>
    <w:rsid w:val="001A3137"/>
    <w:rsid w:val="001B19BE"/>
    <w:rsid w:val="001B3130"/>
    <w:rsid w:val="001B4D74"/>
    <w:rsid w:val="001B6376"/>
    <w:rsid w:val="001C2F97"/>
    <w:rsid w:val="001C31AA"/>
    <w:rsid w:val="001C7E00"/>
    <w:rsid w:val="001D51F0"/>
    <w:rsid w:val="001E20C1"/>
    <w:rsid w:val="001E4DC5"/>
    <w:rsid w:val="001F19BB"/>
    <w:rsid w:val="001F5D12"/>
    <w:rsid w:val="00205F14"/>
    <w:rsid w:val="0021245F"/>
    <w:rsid w:val="00212A5E"/>
    <w:rsid w:val="002236EA"/>
    <w:rsid w:val="00223E59"/>
    <w:rsid w:val="00225EAD"/>
    <w:rsid w:val="00237455"/>
    <w:rsid w:val="00243593"/>
    <w:rsid w:val="00251732"/>
    <w:rsid w:val="00251E9D"/>
    <w:rsid w:val="00257D79"/>
    <w:rsid w:val="00261EDB"/>
    <w:rsid w:val="00262FD8"/>
    <w:rsid w:val="002640E7"/>
    <w:rsid w:val="002652AE"/>
    <w:rsid w:val="002662B2"/>
    <w:rsid w:val="00273348"/>
    <w:rsid w:val="00273ECF"/>
    <w:rsid w:val="00274D25"/>
    <w:rsid w:val="00276FAC"/>
    <w:rsid w:val="00277943"/>
    <w:rsid w:val="0028149B"/>
    <w:rsid w:val="00282D4A"/>
    <w:rsid w:val="00285E3E"/>
    <w:rsid w:val="00294361"/>
    <w:rsid w:val="002961DE"/>
    <w:rsid w:val="002977E0"/>
    <w:rsid w:val="00297AD3"/>
    <w:rsid w:val="00297D6A"/>
    <w:rsid w:val="002A0E01"/>
    <w:rsid w:val="002A2E03"/>
    <w:rsid w:val="002A4F8B"/>
    <w:rsid w:val="002A54AD"/>
    <w:rsid w:val="002B2280"/>
    <w:rsid w:val="002B255A"/>
    <w:rsid w:val="002B5EE4"/>
    <w:rsid w:val="002C052C"/>
    <w:rsid w:val="002C47AD"/>
    <w:rsid w:val="002C7944"/>
    <w:rsid w:val="002D1133"/>
    <w:rsid w:val="002D187B"/>
    <w:rsid w:val="002D2A46"/>
    <w:rsid w:val="002E36F0"/>
    <w:rsid w:val="002E39BB"/>
    <w:rsid w:val="002F4BD4"/>
    <w:rsid w:val="002F553E"/>
    <w:rsid w:val="002F5975"/>
    <w:rsid w:val="002F6411"/>
    <w:rsid w:val="00302F41"/>
    <w:rsid w:val="003058A0"/>
    <w:rsid w:val="003123C0"/>
    <w:rsid w:val="003151F2"/>
    <w:rsid w:val="00320669"/>
    <w:rsid w:val="00322375"/>
    <w:rsid w:val="003250F9"/>
    <w:rsid w:val="00326524"/>
    <w:rsid w:val="00332D07"/>
    <w:rsid w:val="003500AA"/>
    <w:rsid w:val="00351C32"/>
    <w:rsid w:val="00352FDB"/>
    <w:rsid w:val="00357990"/>
    <w:rsid w:val="00377CA4"/>
    <w:rsid w:val="00382416"/>
    <w:rsid w:val="00383B63"/>
    <w:rsid w:val="00391899"/>
    <w:rsid w:val="00392161"/>
    <w:rsid w:val="00393CCA"/>
    <w:rsid w:val="003A1B46"/>
    <w:rsid w:val="003A511B"/>
    <w:rsid w:val="003A7ED0"/>
    <w:rsid w:val="003A7FD5"/>
    <w:rsid w:val="003B5D00"/>
    <w:rsid w:val="003C3F16"/>
    <w:rsid w:val="003C523B"/>
    <w:rsid w:val="003D767F"/>
    <w:rsid w:val="003E3282"/>
    <w:rsid w:val="003E7B82"/>
    <w:rsid w:val="003F1B72"/>
    <w:rsid w:val="003F2B60"/>
    <w:rsid w:val="003F4E43"/>
    <w:rsid w:val="003F7FE3"/>
    <w:rsid w:val="00407DB0"/>
    <w:rsid w:val="00411705"/>
    <w:rsid w:val="004132CD"/>
    <w:rsid w:val="00416541"/>
    <w:rsid w:val="00423FFD"/>
    <w:rsid w:val="00424A08"/>
    <w:rsid w:val="00430FC6"/>
    <w:rsid w:val="0043201B"/>
    <w:rsid w:val="004366A1"/>
    <w:rsid w:val="0044061B"/>
    <w:rsid w:val="00440B8C"/>
    <w:rsid w:val="00443283"/>
    <w:rsid w:val="00447117"/>
    <w:rsid w:val="004530FC"/>
    <w:rsid w:val="00453758"/>
    <w:rsid w:val="00455F43"/>
    <w:rsid w:val="004619F0"/>
    <w:rsid w:val="00462037"/>
    <w:rsid w:val="004734BC"/>
    <w:rsid w:val="00476776"/>
    <w:rsid w:val="00484DCB"/>
    <w:rsid w:val="00485FC9"/>
    <w:rsid w:val="004926EF"/>
    <w:rsid w:val="00492C07"/>
    <w:rsid w:val="00494FC2"/>
    <w:rsid w:val="004A1851"/>
    <w:rsid w:val="004A516F"/>
    <w:rsid w:val="004A5E3B"/>
    <w:rsid w:val="004B7B06"/>
    <w:rsid w:val="004C4969"/>
    <w:rsid w:val="004D2969"/>
    <w:rsid w:val="004D62BB"/>
    <w:rsid w:val="004D6ACF"/>
    <w:rsid w:val="004E4E0F"/>
    <w:rsid w:val="004E5129"/>
    <w:rsid w:val="004E7CCD"/>
    <w:rsid w:val="004E7E74"/>
    <w:rsid w:val="00500A0C"/>
    <w:rsid w:val="005118BB"/>
    <w:rsid w:val="00513779"/>
    <w:rsid w:val="00516883"/>
    <w:rsid w:val="0052731C"/>
    <w:rsid w:val="005328F7"/>
    <w:rsid w:val="00544EE1"/>
    <w:rsid w:val="00555A76"/>
    <w:rsid w:val="00567F02"/>
    <w:rsid w:val="00570A69"/>
    <w:rsid w:val="00573B74"/>
    <w:rsid w:val="00586B47"/>
    <w:rsid w:val="00590192"/>
    <w:rsid w:val="0059149B"/>
    <w:rsid w:val="005915D6"/>
    <w:rsid w:val="00595EE4"/>
    <w:rsid w:val="005A4CE9"/>
    <w:rsid w:val="005B0ED1"/>
    <w:rsid w:val="005B6CE6"/>
    <w:rsid w:val="005B7328"/>
    <w:rsid w:val="005D1377"/>
    <w:rsid w:val="005D3A01"/>
    <w:rsid w:val="005D59F5"/>
    <w:rsid w:val="005E49AC"/>
    <w:rsid w:val="005E7853"/>
    <w:rsid w:val="005F0ADC"/>
    <w:rsid w:val="005F0DC9"/>
    <w:rsid w:val="005F4487"/>
    <w:rsid w:val="005F504C"/>
    <w:rsid w:val="006002DE"/>
    <w:rsid w:val="00611213"/>
    <w:rsid w:val="00632722"/>
    <w:rsid w:val="00633D96"/>
    <w:rsid w:val="00645195"/>
    <w:rsid w:val="00647811"/>
    <w:rsid w:val="006658D4"/>
    <w:rsid w:val="00674FA2"/>
    <w:rsid w:val="00675894"/>
    <w:rsid w:val="00680117"/>
    <w:rsid w:val="00680DDF"/>
    <w:rsid w:val="0068483D"/>
    <w:rsid w:val="0068561F"/>
    <w:rsid w:val="006860F4"/>
    <w:rsid w:val="00694C37"/>
    <w:rsid w:val="00695A82"/>
    <w:rsid w:val="00696843"/>
    <w:rsid w:val="006A4012"/>
    <w:rsid w:val="006A5A2B"/>
    <w:rsid w:val="006B2629"/>
    <w:rsid w:val="006B339F"/>
    <w:rsid w:val="006C00DC"/>
    <w:rsid w:val="006C13F0"/>
    <w:rsid w:val="006D0DA3"/>
    <w:rsid w:val="006D273E"/>
    <w:rsid w:val="006D49ED"/>
    <w:rsid w:val="006D6E30"/>
    <w:rsid w:val="006E0B19"/>
    <w:rsid w:val="006E56FA"/>
    <w:rsid w:val="006F29FF"/>
    <w:rsid w:val="00700C42"/>
    <w:rsid w:val="00703477"/>
    <w:rsid w:val="0074035A"/>
    <w:rsid w:val="00742F57"/>
    <w:rsid w:val="00752F38"/>
    <w:rsid w:val="0076733D"/>
    <w:rsid w:val="007714D1"/>
    <w:rsid w:val="0077219E"/>
    <w:rsid w:val="00772ADA"/>
    <w:rsid w:val="00781552"/>
    <w:rsid w:val="00783BBA"/>
    <w:rsid w:val="00785448"/>
    <w:rsid w:val="00787447"/>
    <w:rsid w:val="007914CE"/>
    <w:rsid w:val="007A0C26"/>
    <w:rsid w:val="007A273B"/>
    <w:rsid w:val="007C5EBE"/>
    <w:rsid w:val="007D021E"/>
    <w:rsid w:val="007D3F59"/>
    <w:rsid w:val="007D5E4F"/>
    <w:rsid w:val="007F4A43"/>
    <w:rsid w:val="00825B62"/>
    <w:rsid w:val="00826290"/>
    <w:rsid w:val="00831144"/>
    <w:rsid w:val="00833285"/>
    <w:rsid w:val="00833FEE"/>
    <w:rsid w:val="00835FF2"/>
    <w:rsid w:val="0083771E"/>
    <w:rsid w:val="00840116"/>
    <w:rsid w:val="00842BD1"/>
    <w:rsid w:val="008455D8"/>
    <w:rsid w:val="0084578E"/>
    <w:rsid w:val="00847B76"/>
    <w:rsid w:val="00851AF2"/>
    <w:rsid w:val="00862D6C"/>
    <w:rsid w:val="008726CF"/>
    <w:rsid w:val="00873A6A"/>
    <w:rsid w:val="00877B20"/>
    <w:rsid w:val="008873A4"/>
    <w:rsid w:val="00887FCC"/>
    <w:rsid w:val="00891401"/>
    <w:rsid w:val="00894ADD"/>
    <w:rsid w:val="008A1528"/>
    <w:rsid w:val="008A36BA"/>
    <w:rsid w:val="008A7A54"/>
    <w:rsid w:val="008B3097"/>
    <w:rsid w:val="008E2D08"/>
    <w:rsid w:val="008F5D00"/>
    <w:rsid w:val="009000CB"/>
    <w:rsid w:val="00900568"/>
    <w:rsid w:val="00905746"/>
    <w:rsid w:val="0091691A"/>
    <w:rsid w:val="009213CD"/>
    <w:rsid w:val="009217DD"/>
    <w:rsid w:val="009232A0"/>
    <w:rsid w:val="009278A1"/>
    <w:rsid w:val="00930425"/>
    <w:rsid w:val="009338D5"/>
    <w:rsid w:val="0093612C"/>
    <w:rsid w:val="00943350"/>
    <w:rsid w:val="00943EED"/>
    <w:rsid w:val="00945F13"/>
    <w:rsid w:val="00946AC2"/>
    <w:rsid w:val="00953FDC"/>
    <w:rsid w:val="00955107"/>
    <w:rsid w:val="009577C9"/>
    <w:rsid w:val="00972BB0"/>
    <w:rsid w:val="00977FCE"/>
    <w:rsid w:val="00980826"/>
    <w:rsid w:val="00985F1A"/>
    <w:rsid w:val="00992260"/>
    <w:rsid w:val="00996A8F"/>
    <w:rsid w:val="00997A26"/>
    <w:rsid w:val="009A33CE"/>
    <w:rsid w:val="009A3E36"/>
    <w:rsid w:val="009B19EF"/>
    <w:rsid w:val="009B567F"/>
    <w:rsid w:val="009F1316"/>
    <w:rsid w:val="00A062D0"/>
    <w:rsid w:val="00A11F60"/>
    <w:rsid w:val="00A120B3"/>
    <w:rsid w:val="00A15037"/>
    <w:rsid w:val="00A162AC"/>
    <w:rsid w:val="00A37E34"/>
    <w:rsid w:val="00A41A70"/>
    <w:rsid w:val="00A45267"/>
    <w:rsid w:val="00A46D59"/>
    <w:rsid w:val="00A51B94"/>
    <w:rsid w:val="00A52434"/>
    <w:rsid w:val="00A5526A"/>
    <w:rsid w:val="00A6419E"/>
    <w:rsid w:val="00A67C9E"/>
    <w:rsid w:val="00A7052A"/>
    <w:rsid w:val="00A70B20"/>
    <w:rsid w:val="00A73EC0"/>
    <w:rsid w:val="00A75624"/>
    <w:rsid w:val="00A94819"/>
    <w:rsid w:val="00AA026B"/>
    <w:rsid w:val="00AA0D21"/>
    <w:rsid w:val="00AA2216"/>
    <w:rsid w:val="00AA31CF"/>
    <w:rsid w:val="00AA4BA6"/>
    <w:rsid w:val="00AB10B6"/>
    <w:rsid w:val="00AB53C2"/>
    <w:rsid w:val="00AC31E0"/>
    <w:rsid w:val="00AC42B5"/>
    <w:rsid w:val="00AC42F6"/>
    <w:rsid w:val="00AC4406"/>
    <w:rsid w:val="00AC76E2"/>
    <w:rsid w:val="00AD236C"/>
    <w:rsid w:val="00AD5D2A"/>
    <w:rsid w:val="00AD65DE"/>
    <w:rsid w:val="00AE346D"/>
    <w:rsid w:val="00AF12F8"/>
    <w:rsid w:val="00AF1722"/>
    <w:rsid w:val="00B05A70"/>
    <w:rsid w:val="00B0719D"/>
    <w:rsid w:val="00B10B06"/>
    <w:rsid w:val="00B20B7B"/>
    <w:rsid w:val="00B20D0A"/>
    <w:rsid w:val="00B37731"/>
    <w:rsid w:val="00B453A1"/>
    <w:rsid w:val="00B4771B"/>
    <w:rsid w:val="00B4796C"/>
    <w:rsid w:val="00B47E5B"/>
    <w:rsid w:val="00B54961"/>
    <w:rsid w:val="00B57FB7"/>
    <w:rsid w:val="00B60CD5"/>
    <w:rsid w:val="00B64F40"/>
    <w:rsid w:val="00B706C5"/>
    <w:rsid w:val="00B75D1D"/>
    <w:rsid w:val="00B76D07"/>
    <w:rsid w:val="00B81454"/>
    <w:rsid w:val="00B8166D"/>
    <w:rsid w:val="00B817E4"/>
    <w:rsid w:val="00B82F16"/>
    <w:rsid w:val="00B83B46"/>
    <w:rsid w:val="00B87E7C"/>
    <w:rsid w:val="00BA7B65"/>
    <w:rsid w:val="00BB76EC"/>
    <w:rsid w:val="00BB7931"/>
    <w:rsid w:val="00BB7A9A"/>
    <w:rsid w:val="00BC2B3A"/>
    <w:rsid w:val="00BD05CB"/>
    <w:rsid w:val="00BD489F"/>
    <w:rsid w:val="00BD58D8"/>
    <w:rsid w:val="00BE2639"/>
    <w:rsid w:val="00BF058C"/>
    <w:rsid w:val="00BF7A0C"/>
    <w:rsid w:val="00C03E30"/>
    <w:rsid w:val="00C04F30"/>
    <w:rsid w:val="00C16425"/>
    <w:rsid w:val="00C175ED"/>
    <w:rsid w:val="00C27ABA"/>
    <w:rsid w:val="00C3430C"/>
    <w:rsid w:val="00C34554"/>
    <w:rsid w:val="00C43874"/>
    <w:rsid w:val="00C44EF2"/>
    <w:rsid w:val="00C454FD"/>
    <w:rsid w:val="00C45EFE"/>
    <w:rsid w:val="00C50137"/>
    <w:rsid w:val="00C549A0"/>
    <w:rsid w:val="00C614EF"/>
    <w:rsid w:val="00C63315"/>
    <w:rsid w:val="00C648D9"/>
    <w:rsid w:val="00C65580"/>
    <w:rsid w:val="00C71D3B"/>
    <w:rsid w:val="00C73957"/>
    <w:rsid w:val="00C82618"/>
    <w:rsid w:val="00C84DDD"/>
    <w:rsid w:val="00C91A0D"/>
    <w:rsid w:val="00C95AC6"/>
    <w:rsid w:val="00C95D2E"/>
    <w:rsid w:val="00CA5343"/>
    <w:rsid w:val="00CA7B14"/>
    <w:rsid w:val="00CB03BB"/>
    <w:rsid w:val="00CB42BF"/>
    <w:rsid w:val="00CB4C67"/>
    <w:rsid w:val="00CB6C8A"/>
    <w:rsid w:val="00CB7E5F"/>
    <w:rsid w:val="00CC61B2"/>
    <w:rsid w:val="00CD59F2"/>
    <w:rsid w:val="00CD62C8"/>
    <w:rsid w:val="00CE02FB"/>
    <w:rsid w:val="00CE3534"/>
    <w:rsid w:val="00CF538C"/>
    <w:rsid w:val="00CF6637"/>
    <w:rsid w:val="00CF75B5"/>
    <w:rsid w:val="00D03132"/>
    <w:rsid w:val="00D157D4"/>
    <w:rsid w:val="00D17E9A"/>
    <w:rsid w:val="00D22B1F"/>
    <w:rsid w:val="00D26B78"/>
    <w:rsid w:val="00D27655"/>
    <w:rsid w:val="00D2790C"/>
    <w:rsid w:val="00D33C71"/>
    <w:rsid w:val="00D34D81"/>
    <w:rsid w:val="00D411BE"/>
    <w:rsid w:val="00D51BA3"/>
    <w:rsid w:val="00D70E10"/>
    <w:rsid w:val="00D759CD"/>
    <w:rsid w:val="00D77AAD"/>
    <w:rsid w:val="00D82525"/>
    <w:rsid w:val="00D842DE"/>
    <w:rsid w:val="00D92E69"/>
    <w:rsid w:val="00D94E62"/>
    <w:rsid w:val="00DA5A0A"/>
    <w:rsid w:val="00DB14FC"/>
    <w:rsid w:val="00DB6032"/>
    <w:rsid w:val="00DD0F18"/>
    <w:rsid w:val="00DD2982"/>
    <w:rsid w:val="00DE45AF"/>
    <w:rsid w:val="00DE65B8"/>
    <w:rsid w:val="00DE7C6B"/>
    <w:rsid w:val="00DF00E0"/>
    <w:rsid w:val="00DF4EED"/>
    <w:rsid w:val="00E03C50"/>
    <w:rsid w:val="00E13DB0"/>
    <w:rsid w:val="00E21651"/>
    <w:rsid w:val="00E3151D"/>
    <w:rsid w:val="00E31929"/>
    <w:rsid w:val="00E3247C"/>
    <w:rsid w:val="00E36F3E"/>
    <w:rsid w:val="00E41265"/>
    <w:rsid w:val="00E5005B"/>
    <w:rsid w:val="00E52015"/>
    <w:rsid w:val="00E57E6D"/>
    <w:rsid w:val="00E659C6"/>
    <w:rsid w:val="00E744B2"/>
    <w:rsid w:val="00E76052"/>
    <w:rsid w:val="00E815C5"/>
    <w:rsid w:val="00E861FF"/>
    <w:rsid w:val="00E90E7E"/>
    <w:rsid w:val="00E91920"/>
    <w:rsid w:val="00E92D55"/>
    <w:rsid w:val="00EA3448"/>
    <w:rsid w:val="00EA521D"/>
    <w:rsid w:val="00EB0D9F"/>
    <w:rsid w:val="00EB3496"/>
    <w:rsid w:val="00EC2635"/>
    <w:rsid w:val="00ED11F3"/>
    <w:rsid w:val="00ED355C"/>
    <w:rsid w:val="00ED54BC"/>
    <w:rsid w:val="00EE75FD"/>
    <w:rsid w:val="00EE77BF"/>
    <w:rsid w:val="00EF1C81"/>
    <w:rsid w:val="00F03B51"/>
    <w:rsid w:val="00F05A09"/>
    <w:rsid w:val="00F276D7"/>
    <w:rsid w:val="00F27D5D"/>
    <w:rsid w:val="00F406DF"/>
    <w:rsid w:val="00F46C11"/>
    <w:rsid w:val="00F5170C"/>
    <w:rsid w:val="00F56859"/>
    <w:rsid w:val="00F61B5B"/>
    <w:rsid w:val="00F64192"/>
    <w:rsid w:val="00F71C53"/>
    <w:rsid w:val="00F834BE"/>
    <w:rsid w:val="00F955C3"/>
    <w:rsid w:val="00F97F11"/>
    <w:rsid w:val="00FA00E6"/>
    <w:rsid w:val="00FA1D76"/>
    <w:rsid w:val="00FA2851"/>
    <w:rsid w:val="00FB3543"/>
    <w:rsid w:val="00FB5BB7"/>
    <w:rsid w:val="00FB5ECF"/>
    <w:rsid w:val="00FB7007"/>
    <w:rsid w:val="00FC1344"/>
    <w:rsid w:val="00FC736F"/>
    <w:rsid w:val="00FD6C5A"/>
    <w:rsid w:val="00FD768C"/>
    <w:rsid w:val="00FE119C"/>
    <w:rsid w:val="00FE6516"/>
    <w:rsid w:val="00FF3512"/>
    <w:rsid w:val="00FF4ED9"/>
    <w:rsid w:val="00FF7DBD"/>
    <w:rsid w:val="00FF7F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9F993B3"/>
  <w15:docId w15:val="{F17FB4D2-A646-4938-8786-04330292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Ttulo1">
    <w:name w:val="heading 1"/>
    <w:basedOn w:val="Normal"/>
    <w:next w:val="Normal"/>
    <w:qFormat/>
    <w:pPr>
      <w:keepNext/>
      <w:ind w:firstLine="360"/>
      <w:jc w:val="both"/>
      <w:outlineLvl w:val="0"/>
    </w:pPr>
    <w:rPr>
      <w:rFonts w:ascii="Times New Roman" w:hAnsi="Times New Roman"/>
      <w:b/>
      <w:sz w:val="24"/>
    </w:rPr>
  </w:style>
  <w:style w:type="paragraph" w:styleId="Ttulo2">
    <w:name w:val="heading 2"/>
    <w:basedOn w:val="Normal"/>
    <w:next w:val="Normal"/>
    <w:link w:val="Ttulo2Car"/>
    <w:qFormat/>
    <w:pPr>
      <w:keepNext/>
      <w:jc w:val="center"/>
      <w:outlineLvl w:val="1"/>
    </w:pPr>
    <w:rPr>
      <w:rFonts w:ascii="Times New Roman" w:hAnsi="Times New Roman"/>
      <w:b/>
      <w:sz w:val="28"/>
      <w:lang w:val="es-ES_tradnl" w:eastAsia="x-none"/>
    </w:rPr>
  </w:style>
  <w:style w:type="paragraph" w:styleId="Ttulo3">
    <w:name w:val="heading 3"/>
    <w:basedOn w:val="Normal"/>
    <w:next w:val="Normal"/>
    <w:qFormat/>
    <w:pPr>
      <w:keepNext/>
      <w:tabs>
        <w:tab w:val="center" w:pos="4513"/>
      </w:tabs>
      <w:suppressAutoHyphens/>
      <w:jc w:val="center"/>
      <w:outlineLvl w:val="2"/>
    </w:pPr>
    <w:rPr>
      <w:rFonts w:ascii="Book Antiqua" w:hAnsi="Book Antiqua"/>
      <w:b/>
      <w:spacing w:val="-3"/>
      <w:sz w:val="44"/>
      <w:lang w:val="es-ES_tradnl"/>
    </w:rPr>
  </w:style>
  <w:style w:type="paragraph" w:styleId="Ttulo4">
    <w:name w:val="heading 4"/>
    <w:basedOn w:val="Normal"/>
    <w:next w:val="Normal"/>
    <w:qFormat/>
    <w:pPr>
      <w:keepNext/>
      <w:ind w:firstLine="360"/>
      <w:jc w:val="center"/>
      <w:outlineLvl w:val="3"/>
    </w:pPr>
    <w:rPr>
      <w:rFonts w:ascii="Times New Roman" w:hAnsi="Times New Roman"/>
      <w:b/>
      <w:sz w:val="24"/>
    </w:rPr>
  </w:style>
  <w:style w:type="paragraph" w:styleId="Ttulo5">
    <w:name w:val="heading 5"/>
    <w:basedOn w:val="Normal"/>
    <w:next w:val="Normal"/>
    <w:link w:val="Ttulo5Car"/>
    <w:qFormat/>
    <w:pPr>
      <w:keepNext/>
      <w:jc w:val="center"/>
      <w:outlineLvl w:val="4"/>
    </w:pPr>
    <w:rPr>
      <w:rFonts w:ascii="Times New Roman" w:hAnsi="Times New Roman"/>
      <w:b/>
      <w:lang w:val="es-ES_tradnl" w:eastAsia="x-none"/>
    </w:rPr>
  </w:style>
  <w:style w:type="paragraph" w:styleId="Ttulo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rFonts w:ascii="Times New Roman" w:hAnsi="Times New Roman"/>
      <w:b/>
      <w:sz w:val="24"/>
      <w:lang w:val="es-ES_tradnl"/>
    </w:rPr>
  </w:style>
  <w:style w:type="paragraph" w:styleId="Ttulo7">
    <w:name w:val="heading 7"/>
    <w:basedOn w:val="Normal"/>
    <w:next w:val="Normal"/>
    <w:qFormat/>
    <w:pPr>
      <w:keepNext/>
      <w:jc w:val="center"/>
      <w:outlineLvl w:val="6"/>
    </w:pPr>
    <w:rPr>
      <w:rFonts w:ascii="Times New Roman" w:hAnsi="Times New Roman"/>
      <w:b/>
      <w:sz w:val="24"/>
      <w:lang w:val="es-ES_tradnl"/>
    </w:rPr>
  </w:style>
  <w:style w:type="paragraph" w:styleId="Ttulo9">
    <w:name w:val="heading 9"/>
    <w:basedOn w:val="Normal"/>
    <w:next w:val="Normal"/>
    <w:qFormat/>
    <w:pPr>
      <w:keepNext/>
      <w:tabs>
        <w:tab w:val="left" w:pos="-720"/>
      </w:tabs>
      <w:suppressAutoHyphens/>
      <w:jc w:val="both"/>
      <w:outlineLvl w:val="8"/>
    </w:pPr>
    <w:rPr>
      <w:rFonts w:ascii="Times New Roman" w:hAnsi="Times New Roman"/>
      <w:b/>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pPr>
      <w:keepNext/>
      <w:spacing w:before="100" w:after="100"/>
      <w:outlineLvl w:val="1"/>
    </w:pPr>
    <w:rPr>
      <w:rFonts w:ascii="Times New Roman" w:hAnsi="Times New Roman"/>
      <w:b/>
      <w:snapToGrid w:val="0"/>
      <w:kern w:val="36"/>
      <w:sz w:val="48"/>
    </w:rPr>
  </w:style>
  <w:style w:type="character" w:styleId="Textoennegrita">
    <w:name w:val="Strong"/>
    <w:qFormat/>
    <w:rPr>
      <w:b/>
    </w:rPr>
  </w:style>
  <w:style w:type="paragraph" w:styleId="Textoindependiente">
    <w:name w:val="Body Text"/>
    <w:basedOn w:val="Normal"/>
    <w:link w:val="TextoindependienteCar"/>
    <w:pPr>
      <w:jc w:val="both"/>
    </w:pPr>
    <w:rPr>
      <w:rFonts w:ascii="Times New Roman" w:hAnsi="Times New Roman"/>
      <w:b/>
      <w:sz w:val="26"/>
      <w:lang w:val="es-ES_tradnl" w:eastAsia="x-none"/>
    </w:rPr>
  </w:style>
  <w:style w:type="paragraph" w:styleId="Sangradetextonormal">
    <w:name w:val="Body Text Indent"/>
    <w:basedOn w:val="Normal"/>
    <w:link w:val="SangradetextonormalCar"/>
    <w:pPr>
      <w:jc w:val="center"/>
    </w:pPr>
    <w:rPr>
      <w:rFonts w:ascii="Times New Roman" w:hAnsi="Times New Roman"/>
      <w:b/>
      <w:sz w:val="20"/>
      <w:lang w:val="es-ES_tradnl" w:eastAsia="x-none"/>
    </w:rPr>
  </w:style>
  <w:style w:type="paragraph" w:styleId="Textoindependiente3">
    <w:name w:val="Body Text 3"/>
    <w:basedOn w:val="Normal"/>
    <w:rPr>
      <w:rFonts w:ascii="Times New Roman" w:hAnsi="Times New Roman"/>
      <w:sz w:val="24"/>
      <w:lang w:val="es-ES_tradnl"/>
    </w:rPr>
  </w:style>
  <w:style w:type="paragraph" w:customStyle="1" w:styleId="Fuentedeprrafopredet">
    <w:name w:val="Fuente de párrafo predet"/>
    <w:next w:val="Normal"/>
    <w:rPr>
      <w:rFonts w:ascii="Tms Rmn" w:hAnsi="Tms Rmn"/>
      <w:noProof/>
    </w:rPr>
  </w:style>
  <w:style w:type="paragraph" w:styleId="Sangra2detindependiente">
    <w:name w:val="Body Text Indent 2"/>
    <w:basedOn w:val="Normal"/>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284"/>
      <w:jc w:val="both"/>
    </w:pPr>
    <w:rPr>
      <w:rFonts w:ascii="Times New Roman" w:hAnsi="Times New Roman"/>
      <w:sz w:val="24"/>
      <w:lang w:val="es-ES_tradnl"/>
    </w:rPr>
  </w:style>
  <w:style w:type="paragraph" w:styleId="Sangra3detindependiente">
    <w:name w:val="Body Text Indent 3"/>
    <w:basedOn w:val="Normal"/>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2" w:hanging="285"/>
      <w:jc w:val="both"/>
    </w:pPr>
    <w:rPr>
      <w:rFonts w:ascii="Times New Roman" w:hAnsi="Times New Roman"/>
      <w:sz w:val="24"/>
      <w:lang w:val="es-ES_tradnl"/>
    </w:rPr>
  </w:style>
  <w:style w:type="paragraph" w:styleId="Textoindependiente2">
    <w:name w:val="Body Text 2"/>
    <w:basedOn w:val="Normal"/>
    <w:pPr>
      <w:jc w:val="both"/>
    </w:pPr>
    <w:rPr>
      <w:sz w:val="24"/>
      <w:lang w:val="es-ES_tradnl"/>
    </w:rPr>
  </w:style>
  <w:style w:type="paragraph" w:styleId="Encabezado">
    <w:name w:val="header"/>
    <w:basedOn w:val="Normal"/>
    <w:pPr>
      <w:tabs>
        <w:tab w:val="center" w:pos="4419"/>
        <w:tab w:val="right" w:pos="8838"/>
      </w:tabs>
    </w:pPr>
    <w:rPr>
      <w:rFonts w:ascii="Times New Roman" w:hAnsi="Times New Roman"/>
      <w:sz w:val="20"/>
      <w:lang w:val="es-ES_tradnl"/>
    </w:rPr>
  </w:style>
  <w:style w:type="table" w:styleId="Tablaconcuadrcula">
    <w:name w:val="Table Grid"/>
    <w:basedOn w:val="Tablanormal"/>
    <w:rsid w:val="002E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2E36F0"/>
    <w:pPr>
      <w:tabs>
        <w:tab w:val="center" w:pos="4252"/>
        <w:tab w:val="right" w:pos="8504"/>
      </w:tabs>
    </w:pPr>
    <w:rPr>
      <w:lang w:val="x-none" w:eastAsia="x-none"/>
    </w:rPr>
  </w:style>
  <w:style w:type="character" w:customStyle="1" w:styleId="PiedepginaCar">
    <w:name w:val="Pie de página Car"/>
    <w:link w:val="Piedepgina"/>
    <w:uiPriority w:val="99"/>
    <w:rsid w:val="002E36F0"/>
    <w:rPr>
      <w:rFonts w:ascii="Arial" w:hAnsi="Arial"/>
      <w:sz w:val="22"/>
    </w:rPr>
  </w:style>
  <w:style w:type="paragraph" w:styleId="Textodeglobo">
    <w:name w:val="Balloon Text"/>
    <w:basedOn w:val="Normal"/>
    <w:link w:val="TextodegloboCar"/>
    <w:rsid w:val="001E4DC5"/>
    <w:rPr>
      <w:rFonts w:ascii="Tahoma" w:hAnsi="Tahoma"/>
      <w:sz w:val="16"/>
      <w:szCs w:val="16"/>
      <w:lang w:val="x-none" w:eastAsia="x-none"/>
    </w:rPr>
  </w:style>
  <w:style w:type="character" w:customStyle="1" w:styleId="TextodegloboCar">
    <w:name w:val="Texto de globo Car"/>
    <w:link w:val="Textodeglobo"/>
    <w:rsid w:val="001E4DC5"/>
    <w:rPr>
      <w:rFonts w:ascii="Tahoma" w:hAnsi="Tahoma" w:cs="Tahoma"/>
      <w:sz w:val="16"/>
      <w:szCs w:val="16"/>
    </w:rPr>
  </w:style>
  <w:style w:type="character" w:customStyle="1" w:styleId="TextoindependienteCar">
    <w:name w:val="Texto independiente Car"/>
    <w:link w:val="Textoindependiente"/>
    <w:rsid w:val="003E3282"/>
    <w:rPr>
      <w:b/>
      <w:sz w:val="26"/>
      <w:lang w:val="es-ES_tradnl"/>
    </w:rPr>
  </w:style>
  <w:style w:type="character" w:customStyle="1" w:styleId="Ttulo2Car">
    <w:name w:val="Título 2 Car"/>
    <w:link w:val="Ttulo2"/>
    <w:rsid w:val="005D59F5"/>
    <w:rPr>
      <w:b/>
      <w:sz w:val="28"/>
      <w:lang w:val="es-ES_tradnl"/>
    </w:rPr>
  </w:style>
  <w:style w:type="character" w:customStyle="1" w:styleId="Ttulo5Car">
    <w:name w:val="Título 5 Car"/>
    <w:link w:val="Ttulo5"/>
    <w:rsid w:val="005D59F5"/>
    <w:rPr>
      <w:b/>
      <w:sz w:val="22"/>
      <w:lang w:val="es-ES_tradnl"/>
    </w:rPr>
  </w:style>
  <w:style w:type="paragraph" w:styleId="Prrafodelista">
    <w:name w:val="List Paragraph"/>
    <w:basedOn w:val="Normal"/>
    <w:uiPriority w:val="34"/>
    <w:qFormat/>
    <w:rsid w:val="001B6376"/>
    <w:pPr>
      <w:ind w:left="708"/>
    </w:pPr>
  </w:style>
  <w:style w:type="character" w:customStyle="1" w:styleId="SangradetextonormalCar">
    <w:name w:val="Sangría de texto normal Car"/>
    <w:link w:val="Sangradetextonormal"/>
    <w:rsid w:val="00D94E62"/>
    <w:rPr>
      <w:b/>
      <w:lang w:val="es-ES_tradnl"/>
    </w:rPr>
  </w:style>
  <w:style w:type="paragraph" w:customStyle="1" w:styleId="Default">
    <w:name w:val="Default"/>
    <w:rsid w:val="008B3097"/>
    <w:pPr>
      <w:autoSpaceDE w:val="0"/>
      <w:autoSpaceDN w:val="0"/>
      <w:adjustRightInd w:val="0"/>
    </w:pPr>
    <w:rPr>
      <w:color w:val="000000"/>
      <w:sz w:val="24"/>
      <w:szCs w:val="24"/>
    </w:rPr>
  </w:style>
  <w:style w:type="character" w:styleId="Hipervnculo">
    <w:name w:val="Hyperlink"/>
    <w:uiPriority w:val="99"/>
    <w:unhideWhenUsed/>
    <w:rsid w:val="00955107"/>
    <w:rPr>
      <w:color w:val="0000FF"/>
      <w:u w:val="single"/>
    </w:rPr>
  </w:style>
  <w:style w:type="character" w:styleId="Refdecomentario">
    <w:name w:val="annotation reference"/>
    <w:basedOn w:val="Fuentedeprrafopredeter"/>
    <w:semiHidden/>
    <w:unhideWhenUsed/>
    <w:rsid w:val="00943350"/>
    <w:rPr>
      <w:sz w:val="16"/>
      <w:szCs w:val="16"/>
    </w:rPr>
  </w:style>
  <w:style w:type="paragraph" w:styleId="Textocomentario">
    <w:name w:val="annotation text"/>
    <w:basedOn w:val="Normal"/>
    <w:link w:val="TextocomentarioCar"/>
    <w:semiHidden/>
    <w:unhideWhenUsed/>
    <w:rsid w:val="00943350"/>
    <w:rPr>
      <w:sz w:val="20"/>
    </w:rPr>
  </w:style>
  <w:style w:type="character" w:customStyle="1" w:styleId="TextocomentarioCar">
    <w:name w:val="Texto comentario Car"/>
    <w:basedOn w:val="Fuentedeprrafopredeter"/>
    <w:link w:val="Textocomentario"/>
    <w:semiHidden/>
    <w:rsid w:val="00943350"/>
    <w:rPr>
      <w:rFonts w:ascii="Arial" w:hAnsi="Arial"/>
    </w:rPr>
  </w:style>
  <w:style w:type="paragraph" w:styleId="Asuntodelcomentario">
    <w:name w:val="annotation subject"/>
    <w:basedOn w:val="Textocomentario"/>
    <w:next w:val="Textocomentario"/>
    <w:link w:val="AsuntodelcomentarioCar"/>
    <w:semiHidden/>
    <w:unhideWhenUsed/>
    <w:rsid w:val="00943350"/>
    <w:rPr>
      <w:b/>
      <w:bCs/>
    </w:rPr>
  </w:style>
  <w:style w:type="character" w:customStyle="1" w:styleId="AsuntodelcomentarioCar">
    <w:name w:val="Asunto del comentario Car"/>
    <w:basedOn w:val="TextocomentarioCar"/>
    <w:link w:val="Asuntodelcomentario"/>
    <w:semiHidden/>
    <w:rsid w:val="00943350"/>
    <w:rPr>
      <w:rFonts w:ascii="Arial" w:hAnsi="Arial"/>
      <w:b/>
      <w:bCs/>
    </w:rPr>
  </w:style>
  <w:style w:type="paragraph" w:styleId="Revisin">
    <w:name w:val="Revision"/>
    <w:hidden/>
    <w:uiPriority w:val="99"/>
    <w:semiHidden/>
    <w:rsid w:val="00785448"/>
    <w:rPr>
      <w:rFonts w:ascii="Arial" w:hAnsi="Arial"/>
      <w:sz w:val="22"/>
    </w:rPr>
  </w:style>
  <w:style w:type="paragraph" w:customStyle="1" w:styleId="xxmsonormal">
    <w:name w:val="x_xmsonormal"/>
    <w:basedOn w:val="Normal"/>
    <w:rsid w:val="00EB3496"/>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9548">
      <w:bodyDiv w:val="1"/>
      <w:marLeft w:val="0"/>
      <w:marRight w:val="0"/>
      <w:marTop w:val="0"/>
      <w:marBottom w:val="0"/>
      <w:divBdr>
        <w:top w:val="none" w:sz="0" w:space="0" w:color="auto"/>
        <w:left w:val="none" w:sz="0" w:space="0" w:color="auto"/>
        <w:bottom w:val="none" w:sz="0" w:space="0" w:color="auto"/>
        <w:right w:val="none" w:sz="0" w:space="0" w:color="auto"/>
      </w:divBdr>
      <w:divsChild>
        <w:div w:id="1059404370">
          <w:marLeft w:val="0"/>
          <w:marRight w:val="0"/>
          <w:marTop w:val="0"/>
          <w:marBottom w:val="0"/>
          <w:divBdr>
            <w:top w:val="none" w:sz="0" w:space="0" w:color="auto"/>
            <w:left w:val="none" w:sz="0" w:space="0" w:color="auto"/>
            <w:bottom w:val="none" w:sz="0" w:space="0" w:color="auto"/>
            <w:right w:val="none" w:sz="0" w:space="0" w:color="auto"/>
          </w:divBdr>
        </w:div>
      </w:divsChild>
    </w:div>
    <w:div w:id="211621107">
      <w:bodyDiv w:val="1"/>
      <w:marLeft w:val="0"/>
      <w:marRight w:val="0"/>
      <w:marTop w:val="0"/>
      <w:marBottom w:val="0"/>
      <w:divBdr>
        <w:top w:val="none" w:sz="0" w:space="0" w:color="auto"/>
        <w:left w:val="none" w:sz="0" w:space="0" w:color="auto"/>
        <w:bottom w:val="none" w:sz="0" w:space="0" w:color="auto"/>
        <w:right w:val="none" w:sz="0" w:space="0" w:color="auto"/>
      </w:divBdr>
    </w:div>
    <w:div w:id="229271339">
      <w:bodyDiv w:val="1"/>
      <w:marLeft w:val="0"/>
      <w:marRight w:val="0"/>
      <w:marTop w:val="0"/>
      <w:marBottom w:val="0"/>
      <w:divBdr>
        <w:top w:val="none" w:sz="0" w:space="0" w:color="auto"/>
        <w:left w:val="none" w:sz="0" w:space="0" w:color="auto"/>
        <w:bottom w:val="none" w:sz="0" w:space="0" w:color="auto"/>
        <w:right w:val="none" w:sz="0" w:space="0" w:color="auto"/>
      </w:divBdr>
    </w:div>
    <w:div w:id="281305471">
      <w:bodyDiv w:val="1"/>
      <w:marLeft w:val="0"/>
      <w:marRight w:val="0"/>
      <w:marTop w:val="0"/>
      <w:marBottom w:val="0"/>
      <w:divBdr>
        <w:top w:val="none" w:sz="0" w:space="0" w:color="auto"/>
        <w:left w:val="none" w:sz="0" w:space="0" w:color="auto"/>
        <w:bottom w:val="none" w:sz="0" w:space="0" w:color="auto"/>
        <w:right w:val="none" w:sz="0" w:space="0" w:color="auto"/>
      </w:divBdr>
    </w:div>
    <w:div w:id="291251715">
      <w:bodyDiv w:val="1"/>
      <w:marLeft w:val="0"/>
      <w:marRight w:val="0"/>
      <w:marTop w:val="0"/>
      <w:marBottom w:val="0"/>
      <w:divBdr>
        <w:top w:val="none" w:sz="0" w:space="0" w:color="auto"/>
        <w:left w:val="none" w:sz="0" w:space="0" w:color="auto"/>
        <w:bottom w:val="none" w:sz="0" w:space="0" w:color="auto"/>
        <w:right w:val="none" w:sz="0" w:space="0" w:color="auto"/>
      </w:divBdr>
    </w:div>
    <w:div w:id="314381395">
      <w:bodyDiv w:val="1"/>
      <w:marLeft w:val="0"/>
      <w:marRight w:val="0"/>
      <w:marTop w:val="0"/>
      <w:marBottom w:val="0"/>
      <w:divBdr>
        <w:top w:val="none" w:sz="0" w:space="0" w:color="auto"/>
        <w:left w:val="none" w:sz="0" w:space="0" w:color="auto"/>
        <w:bottom w:val="none" w:sz="0" w:space="0" w:color="auto"/>
        <w:right w:val="none" w:sz="0" w:space="0" w:color="auto"/>
      </w:divBdr>
    </w:div>
    <w:div w:id="631978196">
      <w:bodyDiv w:val="1"/>
      <w:marLeft w:val="0"/>
      <w:marRight w:val="0"/>
      <w:marTop w:val="0"/>
      <w:marBottom w:val="0"/>
      <w:divBdr>
        <w:top w:val="none" w:sz="0" w:space="0" w:color="auto"/>
        <w:left w:val="none" w:sz="0" w:space="0" w:color="auto"/>
        <w:bottom w:val="none" w:sz="0" w:space="0" w:color="auto"/>
        <w:right w:val="none" w:sz="0" w:space="0" w:color="auto"/>
      </w:divBdr>
    </w:div>
    <w:div w:id="827014437">
      <w:bodyDiv w:val="1"/>
      <w:marLeft w:val="0"/>
      <w:marRight w:val="0"/>
      <w:marTop w:val="0"/>
      <w:marBottom w:val="0"/>
      <w:divBdr>
        <w:top w:val="none" w:sz="0" w:space="0" w:color="auto"/>
        <w:left w:val="none" w:sz="0" w:space="0" w:color="auto"/>
        <w:bottom w:val="none" w:sz="0" w:space="0" w:color="auto"/>
        <w:right w:val="none" w:sz="0" w:space="0" w:color="auto"/>
      </w:divBdr>
    </w:div>
    <w:div w:id="1013530934">
      <w:bodyDiv w:val="1"/>
      <w:marLeft w:val="0"/>
      <w:marRight w:val="0"/>
      <w:marTop w:val="0"/>
      <w:marBottom w:val="0"/>
      <w:divBdr>
        <w:top w:val="none" w:sz="0" w:space="0" w:color="auto"/>
        <w:left w:val="none" w:sz="0" w:space="0" w:color="auto"/>
        <w:bottom w:val="none" w:sz="0" w:space="0" w:color="auto"/>
        <w:right w:val="none" w:sz="0" w:space="0" w:color="auto"/>
      </w:divBdr>
    </w:div>
    <w:div w:id="1068068616">
      <w:bodyDiv w:val="1"/>
      <w:marLeft w:val="0"/>
      <w:marRight w:val="0"/>
      <w:marTop w:val="0"/>
      <w:marBottom w:val="0"/>
      <w:divBdr>
        <w:top w:val="none" w:sz="0" w:space="0" w:color="auto"/>
        <w:left w:val="none" w:sz="0" w:space="0" w:color="auto"/>
        <w:bottom w:val="none" w:sz="0" w:space="0" w:color="auto"/>
        <w:right w:val="none" w:sz="0" w:space="0" w:color="auto"/>
      </w:divBdr>
    </w:div>
    <w:div w:id="1141726563">
      <w:bodyDiv w:val="1"/>
      <w:marLeft w:val="0"/>
      <w:marRight w:val="0"/>
      <w:marTop w:val="0"/>
      <w:marBottom w:val="0"/>
      <w:divBdr>
        <w:top w:val="none" w:sz="0" w:space="0" w:color="auto"/>
        <w:left w:val="none" w:sz="0" w:space="0" w:color="auto"/>
        <w:bottom w:val="none" w:sz="0" w:space="0" w:color="auto"/>
        <w:right w:val="none" w:sz="0" w:space="0" w:color="auto"/>
      </w:divBdr>
    </w:div>
    <w:div w:id="1194347379">
      <w:bodyDiv w:val="1"/>
      <w:marLeft w:val="0"/>
      <w:marRight w:val="0"/>
      <w:marTop w:val="0"/>
      <w:marBottom w:val="0"/>
      <w:divBdr>
        <w:top w:val="none" w:sz="0" w:space="0" w:color="auto"/>
        <w:left w:val="none" w:sz="0" w:space="0" w:color="auto"/>
        <w:bottom w:val="none" w:sz="0" w:space="0" w:color="auto"/>
        <w:right w:val="none" w:sz="0" w:space="0" w:color="auto"/>
      </w:divBdr>
    </w:div>
    <w:div w:id="1219123460">
      <w:bodyDiv w:val="1"/>
      <w:marLeft w:val="0"/>
      <w:marRight w:val="0"/>
      <w:marTop w:val="0"/>
      <w:marBottom w:val="0"/>
      <w:divBdr>
        <w:top w:val="none" w:sz="0" w:space="0" w:color="auto"/>
        <w:left w:val="none" w:sz="0" w:space="0" w:color="auto"/>
        <w:bottom w:val="none" w:sz="0" w:space="0" w:color="auto"/>
        <w:right w:val="none" w:sz="0" w:space="0" w:color="auto"/>
      </w:divBdr>
    </w:div>
    <w:div w:id="1455756051">
      <w:bodyDiv w:val="1"/>
      <w:marLeft w:val="0"/>
      <w:marRight w:val="0"/>
      <w:marTop w:val="0"/>
      <w:marBottom w:val="0"/>
      <w:divBdr>
        <w:top w:val="none" w:sz="0" w:space="0" w:color="auto"/>
        <w:left w:val="none" w:sz="0" w:space="0" w:color="auto"/>
        <w:bottom w:val="none" w:sz="0" w:space="0" w:color="auto"/>
        <w:right w:val="none" w:sz="0" w:space="0" w:color="auto"/>
      </w:divBdr>
    </w:div>
    <w:div w:id="1636718511">
      <w:bodyDiv w:val="1"/>
      <w:marLeft w:val="0"/>
      <w:marRight w:val="0"/>
      <w:marTop w:val="0"/>
      <w:marBottom w:val="0"/>
      <w:divBdr>
        <w:top w:val="none" w:sz="0" w:space="0" w:color="auto"/>
        <w:left w:val="none" w:sz="0" w:space="0" w:color="auto"/>
        <w:bottom w:val="none" w:sz="0" w:space="0" w:color="auto"/>
        <w:right w:val="none" w:sz="0" w:space="0" w:color="auto"/>
      </w:divBdr>
    </w:div>
    <w:div w:id="1763986896">
      <w:bodyDiv w:val="1"/>
      <w:marLeft w:val="0"/>
      <w:marRight w:val="0"/>
      <w:marTop w:val="0"/>
      <w:marBottom w:val="0"/>
      <w:divBdr>
        <w:top w:val="none" w:sz="0" w:space="0" w:color="auto"/>
        <w:left w:val="none" w:sz="0" w:space="0" w:color="auto"/>
        <w:bottom w:val="none" w:sz="0" w:space="0" w:color="auto"/>
        <w:right w:val="none" w:sz="0" w:space="0" w:color="auto"/>
      </w:divBdr>
    </w:div>
    <w:div w:id="1790781429">
      <w:bodyDiv w:val="1"/>
      <w:marLeft w:val="0"/>
      <w:marRight w:val="0"/>
      <w:marTop w:val="0"/>
      <w:marBottom w:val="0"/>
      <w:divBdr>
        <w:top w:val="none" w:sz="0" w:space="0" w:color="auto"/>
        <w:left w:val="none" w:sz="0" w:space="0" w:color="auto"/>
        <w:bottom w:val="none" w:sz="0" w:space="0" w:color="auto"/>
        <w:right w:val="none" w:sz="0" w:space="0" w:color="auto"/>
      </w:divBdr>
      <w:divsChild>
        <w:div w:id="349527950">
          <w:marLeft w:val="0"/>
          <w:marRight w:val="0"/>
          <w:marTop w:val="0"/>
          <w:marBottom w:val="0"/>
          <w:divBdr>
            <w:top w:val="none" w:sz="0" w:space="0" w:color="auto"/>
            <w:left w:val="none" w:sz="0" w:space="0" w:color="auto"/>
            <w:bottom w:val="none" w:sz="0" w:space="0" w:color="auto"/>
            <w:right w:val="none" w:sz="0" w:space="0" w:color="auto"/>
          </w:divBdr>
        </w:div>
      </w:divsChild>
    </w:div>
    <w:div w:id="1957178449">
      <w:bodyDiv w:val="1"/>
      <w:marLeft w:val="0"/>
      <w:marRight w:val="0"/>
      <w:marTop w:val="0"/>
      <w:marBottom w:val="0"/>
      <w:divBdr>
        <w:top w:val="none" w:sz="0" w:space="0" w:color="auto"/>
        <w:left w:val="none" w:sz="0" w:space="0" w:color="auto"/>
        <w:bottom w:val="none" w:sz="0" w:space="0" w:color="auto"/>
        <w:right w:val="none" w:sz="0" w:space="0" w:color="auto"/>
      </w:divBdr>
    </w:div>
    <w:div w:id="20597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ivacidad.upct.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de.upct.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x.upc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de.upct.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pct.es/serviciosgenerales/es/tramitacion-de-convenios/tramitacion-de-convenios" TargetMode="External"/><Relationship Id="rId14" Type="http://schemas.openxmlformats.org/officeDocument/2006/relationships/hyperlink" Target="mailto:dpd@upct.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FF8E2-1968-4B8B-A032-97FB6DC4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3653</Words>
  <Characters>20082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Tipos de Convenios</vt:lpstr>
    </vt:vector>
  </TitlesOfParts>
  <Company>UPCT</Company>
  <LinksUpToDate>false</LinksUpToDate>
  <CharactersWithSpaces>23688</CharactersWithSpaces>
  <SharedDoc>false</SharedDoc>
  <HLinks>
    <vt:vector size="6" baseType="variant">
      <vt:variant>
        <vt:i4>5898264</vt:i4>
      </vt:variant>
      <vt:variant>
        <vt:i4>0</vt:i4>
      </vt:variant>
      <vt:variant>
        <vt:i4>0</vt:i4>
      </vt:variant>
      <vt:variant>
        <vt:i4>5</vt:i4>
      </vt:variant>
      <vt:variant>
        <vt:lpwstr>https://sede.upct.es/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Tipos de Convenios</dc:title>
  <dc:creator>UPCT</dc:creator>
  <cp:lastModifiedBy>LÓPEZ ZARAGOZA, LUIS DANIEL</cp:lastModifiedBy>
  <cp:revision>5</cp:revision>
  <cp:lastPrinted>2020-02-03T15:21:00Z</cp:lastPrinted>
  <dcterms:created xsi:type="dcterms:W3CDTF">2023-10-25T12:41:00Z</dcterms:created>
  <dcterms:modified xsi:type="dcterms:W3CDTF">2024-07-16T08:01:00Z</dcterms:modified>
</cp:coreProperties>
</file>